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2B5C" w14:textId="77777777" w:rsidR="00945983" w:rsidRPr="005B10E1" w:rsidRDefault="00945983">
      <w:pPr>
        <w:pStyle w:val="10"/>
        <w:rPr>
          <w:rFonts w:cs="Times New Roman"/>
          <w:b/>
          <w:sz w:val="28"/>
          <w:szCs w:val="28"/>
        </w:rPr>
      </w:pPr>
    </w:p>
    <w:p w14:paraId="01C537C6" w14:textId="77777777" w:rsidR="00945983" w:rsidRPr="005B10E1" w:rsidRDefault="00945983">
      <w:pPr>
        <w:pStyle w:val="10"/>
        <w:spacing w:after="0"/>
        <w:rPr>
          <w:rFonts w:cs="Times New Roman"/>
          <w:b/>
          <w:sz w:val="32"/>
          <w:szCs w:val="32"/>
        </w:rPr>
      </w:pPr>
    </w:p>
    <w:p w14:paraId="05F9681F" w14:textId="77777777" w:rsidR="00945983" w:rsidRPr="005B10E1" w:rsidRDefault="00945983">
      <w:pPr>
        <w:pStyle w:val="10"/>
        <w:spacing w:after="0"/>
        <w:rPr>
          <w:rFonts w:cs="Times New Roman"/>
          <w:b/>
          <w:sz w:val="32"/>
          <w:szCs w:val="32"/>
        </w:rPr>
      </w:pPr>
    </w:p>
    <w:p w14:paraId="4C1C21CA" w14:textId="77777777" w:rsidR="00945983" w:rsidRPr="005B10E1" w:rsidRDefault="00945983">
      <w:pPr>
        <w:pStyle w:val="10"/>
        <w:spacing w:after="0"/>
        <w:rPr>
          <w:rFonts w:cs="Times New Roman"/>
          <w:b/>
          <w:sz w:val="32"/>
          <w:szCs w:val="32"/>
        </w:rPr>
      </w:pPr>
    </w:p>
    <w:p w14:paraId="6E491983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sz w:val="32"/>
          <w:szCs w:val="32"/>
        </w:rPr>
        <w:t>ТИПОВОЕ КОНКУРСНОЕ ЗАДАНИЕ</w:t>
      </w:r>
    </w:p>
    <w:p w14:paraId="0564B107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bCs/>
          <w:i/>
          <w:iCs/>
        </w:rPr>
        <w:t xml:space="preserve">ДЛЯ </w:t>
      </w:r>
      <w:r w:rsidRPr="005B10E1">
        <w:rPr>
          <w:rFonts w:cs="Times New Roman"/>
          <w:b/>
          <w:bCs/>
          <w:i/>
          <w:iCs/>
          <w:shd w:val="clear" w:color="auto" w:fill="FFFFFF"/>
        </w:rPr>
        <w:t>РЕГИОНАЛЬНОГО ЧЕМПИОНАТА</w:t>
      </w:r>
    </w:p>
    <w:p w14:paraId="02E80588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bCs/>
          <w:i/>
          <w:iCs/>
          <w:shd w:val="clear" w:color="auto" w:fill="FFFFFF"/>
        </w:rPr>
        <w:t>чемпионатного цикла 2021-2022</w:t>
      </w:r>
    </w:p>
    <w:p w14:paraId="1A28D76C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sz w:val="32"/>
          <w:szCs w:val="32"/>
          <w:shd w:val="clear" w:color="auto" w:fill="FFFFFF"/>
        </w:rPr>
        <w:t>компетенции</w:t>
      </w:r>
    </w:p>
    <w:p w14:paraId="2BDD19BD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bCs/>
          <w:color w:val="C00000"/>
          <w:sz w:val="28"/>
          <w:szCs w:val="28"/>
          <w:shd w:val="clear" w:color="auto" w:fill="FFFFFF"/>
        </w:rPr>
        <w:t>«ПРЕПОДАВАНИЕ МУЗЫКИ В ШКОЛЕ</w:t>
      </w:r>
      <w:r w:rsidRPr="005B10E1">
        <w:rPr>
          <w:rFonts w:cs="Times New Roman"/>
          <w:b/>
          <w:bCs/>
          <w:color w:val="C00000"/>
          <w:sz w:val="28"/>
          <w:szCs w:val="28"/>
        </w:rPr>
        <w:t>»</w:t>
      </w:r>
    </w:p>
    <w:p w14:paraId="5C31276C" w14:textId="77777777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bCs/>
        </w:rPr>
        <w:t>для основной возрастной категории</w:t>
      </w:r>
    </w:p>
    <w:p w14:paraId="64C24A2D" w14:textId="644FF5A6" w:rsidR="00945983" w:rsidRPr="005B10E1" w:rsidRDefault="00AC5681">
      <w:pPr>
        <w:pStyle w:val="10"/>
        <w:spacing w:after="0"/>
        <w:jc w:val="center"/>
        <w:rPr>
          <w:rFonts w:cs="Times New Roman"/>
        </w:rPr>
      </w:pPr>
      <w:r w:rsidRPr="005B10E1">
        <w:rPr>
          <w:rFonts w:cs="Times New Roman"/>
          <w:b/>
          <w:bCs/>
        </w:rPr>
        <w:t>16-22 года</w:t>
      </w:r>
    </w:p>
    <w:p w14:paraId="0CA4886D" w14:textId="77777777" w:rsidR="00945983" w:rsidRPr="005B10E1" w:rsidRDefault="00945983">
      <w:pPr>
        <w:pStyle w:val="10"/>
        <w:spacing w:after="0"/>
        <w:rPr>
          <w:rFonts w:cs="Times New Roman"/>
        </w:rPr>
      </w:pPr>
    </w:p>
    <w:p w14:paraId="1F127C8A" w14:textId="77777777" w:rsidR="00945983" w:rsidRPr="005B10E1" w:rsidRDefault="00945983">
      <w:pPr>
        <w:pStyle w:val="10"/>
        <w:rPr>
          <w:rFonts w:cs="Times New Roman"/>
          <w:color w:val="000000" w:themeColor="text1"/>
          <w:sz w:val="28"/>
          <w:szCs w:val="28"/>
        </w:rPr>
      </w:pPr>
    </w:p>
    <w:p w14:paraId="234083CA" w14:textId="77777777" w:rsidR="00945983" w:rsidRPr="005B10E1" w:rsidRDefault="00945983">
      <w:pPr>
        <w:pStyle w:val="10"/>
        <w:rPr>
          <w:rFonts w:cs="Times New Roman"/>
          <w:color w:val="000000" w:themeColor="text1"/>
          <w:sz w:val="28"/>
          <w:szCs w:val="28"/>
        </w:rPr>
      </w:pPr>
    </w:p>
    <w:p w14:paraId="7D0CA50F" w14:textId="77777777" w:rsidR="00945983" w:rsidRPr="005B10E1" w:rsidRDefault="00AC5681">
      <w:pPr>
        <w:pStyle w:val="10"/>
        <w:rPr>
          <w:rFonts w:cs="Times New Roman"/>
        </w:rPr>
      </w:pPr>
      <w:r w:rsidRPr="005B10E1">
        <w:rPr>
          <w:rFonts w:cs="Times New Roman"/>
          <w:i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id w:val="1369762363"/>
        <w:docPartObj>
          <w:docPartGallery w:val="Table of Contents"/>
          <w:docPartUnique/>
        </w:docPartObj>
      </w:sdtPr>
      <w:sdtEndPr/>
      <w:sdtContent>
        <w:p w14:paraId="692537FE" w14:textId="77777777" w:rsidR="00945983" w:rsidRPr="005B10E1" w:rsidRDefault="00945983">
          <w:pPr>
            <w:pStyle w:val="afa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53E1FBBD" w14:textId="77777777" w:rsidR="00945983" w:rsidRPr="005B10E1" w:rsidRDefault="00AC5681">
          <w:pPr>
            <w:pStyle w:val="13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hAnsi="Times New Roman" w:cs="Times New Roman"/>
            </w:rPr>
          </w:pPr>
          <w:r w:rsidRPr="005B10E1">
            <w:rPr>
              <w:rFonts w:ascii="Times New Roman" w:hAnsi="Times New Roman" w:cs="Times New Roman"/>
            </w:rPr>
            <w:fldChar w:fldCharType="begin"/>
          </w:r>
          <w:r w:rsidRPr="005B10E1">
            <w:rPr>
              <w:rFonts w:ascii="Times New Roman" w:eastAsia="Calibri" w:hAnsi="Times New Roman" w:cs="Times New Roman"/>
              <w:b w:val="0"/>
              <w:bCs w:val="0"/>
              <w:webHidden/>
              <w:lang w:eastAsia="en-US"/>
            </w:rPr>
            <w:instrText>TOC \z \o "1-1" \u</w:instrText>
          </w:r>
          <w:r w:rsidRPr="005B10E1">
            <w:rPr>
              <w:rFonts w:ascii="Times New Roman" w:eastAsia="Calibri" w:hAnsi="Times New Roman" w:cs="Times New Roman"/>
              <w:b w:val="0"/>
              <w:bCs w:val="0"/>
              <w:lang w:eastAsia="en-US"/>
            </w:rPr>
            <w:fldChar w:fldCharType="separate"/>
          </w:r>
          <w:hyperlink w:anchor="_Toc66870131">
            <w:r w:rsidRPr="005B10E1">
              <w:rPr>
                <w:rFonts w:ascii="Times New Roman" w:eastAsia="Calibri" w:hAnsi="Times New Roman" w:cs="Times New Roman"/>
                <w:b w:val="0"/>
                <w:bCs w:val="0"/>
                <w:webHidden/>
                <w:lang w:eastAsia="en-US"/>
              </w:rPr>
              <w:t>1.</w:t>
            </w:r>
            <w:r w:rsidRPr="005B10E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Pr="005B10E1">
              <w:rPr>
                <w:rFonts w:ascii="Times New Roman" w:hAnsi="Times New Roman" w:cs="Times New Roman"/>
                <w:b w:val="0"/>
                <w:bCs w:val="0"/>
                <w:caps w:val="0"/>
                <w:lang w:eastAsia="en-US"/>
              </w:rPr>
              <w:t>Форма участия в конкурсе</w:t>
            </w:r>
            <w:r w:rsidRPr="005B10E1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:</w:t>
            </w:r>
            <w:r w:rsidRPr="005B10E1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B10E1">
              <w:rPr>
                <w:rFonts w:ascii="Times New Roman" w:hAnsi="Times New Roman" w:cs="Times New Roman"/>
                <w:webHidden/>
              </w:rPr>
              <w:instrText>PAGEREF _Toc66870131 \h</w:instrText>
            </w:r>
            <w:r w:rsidRPr="005B10E1">
              <w:rPr>
                <w:rFonts w:ascii="Times New Roman" w:hAnsi="Times New Roman" w:cs="Times New Roman"/>
                <w:webHidden/>
              </w:rPr>
            </w:r>
            <w:r w:rsidRPr="005B10E1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B10E1">
              <w:rPr>
                <w:rFonts w:ascii="Times New Roman" w:hAnsi="Times New Roman" w:cs="Times New Roman"/>
                <w:b w:val="0"/>
                <w:bCs w:val="0"/>
              </w:rPr>
              <w:tab/>
              <w:t>2</w:t>
            </w:r>
            <w:r w:rsidRPr="005B10E1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F837427" w14:textId="77777777" w:rsidR="00945983" w:rsidRPr="005B10E1" w:rsidRDefault="00445FC9">
          <w:pPr>
            <w:pStyle w:val="13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hAnsi="Times New Roman" w:cs="Times New Roman"/>
            </w:rPr>
          </w:pPr>
          <w:hyperlink w:anchor="_Toc66870132">
            <w:r w:rsidR="00AC5681" w:rsidRPr="005B10E1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0" distR="0" simplePos="0" relativeHeight="14" behindDoc="1" locked="0" layoutInCell="0" allowOverlap="1" wp14:anchorId="4BE2866E" wp14:editId="4C4C054C">
                  <wp:simplePos x="0" y="0"/>
                  <wp:positionH relativeFrom="column">
                    <wp:posOffset>-735330</wp:posOffset>
                  </wp:positionH>
                  <wp:positionV relativeFrom="paragraph">
                    <wp:posOffset>168910</wp:posOffset>
                  </wp:positionV>
                  <wp:extent cx="7575550" cy="6066155"/>
                  <wp:effectExtent l="0" t="0" r="0" b="0"/>
                  <wp:wrapNone/>
                  <wp:docPr id="1" name="Рисунок 6" descr="C:\Users\A.Platko\AppData\Local\Microsoft\Windows\INetCache\Content.Word\техописание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C:\Users\A.Platko\AppData\Local\Microsoft\Windows\INetCache\Content.Word\техописание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3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0" cy="606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5681" w:rsidRPr="005B10E1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t>2.</w:t>
            </w:r>
            <w:r w:rsidR="00AC5681" w:rsidRPr="005B10E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caps w:val="0"/>
                <w:lang w:eastAsia="en-US"/>
              </w:rPr>
              <w:t>Общее время на выполнение задания: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begin"/>
            </w:r>
            <w:r w:rsidR="00AC5681" w:rsidRPr="005B10E1">
              <w:rPr>
                <w:rFonts w:ascii="Times New Roman" w:hAnsi="Times New Roman" w:cs="Times New Roman"/>
                <w:webHidden/>
              </w:rPr>
              <w:instrText>PAGEREF _Toc66870132 \h</w:instrText>
            </w:r>
            <w:r w:rsidR="00AC5681" w:rsidRPr="005B10E1">
              <w:rPr>
                <w:rFonts w:ascii="Times New Roman" w:hAnsi="Times New Roman" w:cs="Times New Roman"/>
                <w:webHidden/>
              </w:rPr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</w:rPr>
              <w:tab/>
              <w:t>2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10BC4A0" w14:textId="77777777" w:rsidR="00945983" w:rsidRPr="005B10E1" w:rsidRDefault="00445FC9">
          <w:pPr>
            <w:pStyle w:val="13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hAnsi="Times New Roman" w:cs="Times New Roman"/>
            </w:rPr>
          </w:pPr>
          <w:hyperlink w:anchor="_Toc66870133">
            <w:r w:rsidR="00AC5681" w:rsidRPr="005B10E1">
              <w:rPr>
                <w:rFonts w:ascii="Times New Roman" w:eastAsia="Calibri" w:hAnsi="Times New Roman" w:cs="Times New Roman"/>
                <w:b w:val="0"/>
                <w:bCs w:val="0"/>
                <w:webHidden/>
                <w:lang w:eastAsia="en-US"/>
              </w:rPr>
              <w:t>3.</w:t>
            </w:r>
            <w:r w:rsidR="00AC5681" w:rsidRPr="005B10E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caps w:val="0"/>
                <w:lang w:eastAsia="en-US"/>
              </w:rPr>
              <w:t>Задание для конкурса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begin"/>
            </w:r>
            <w:r w:rsidR="00AC5681" w:rsidRPr="005B10E1">
              <w:rPr>
                <w:rFonts w:ascii="Times New Roman" w:hAnsi="Times New Roman" w:cs="Times New Roman"/>
                <w:webHidden/>
              </w:rPr>
              <w:instrText>PAGEREF _Toc66870133 \h</w:instrText>
            </w:r>
            <w:r w:rsidR="00AC5681" w:rsidRPr="005B10E1">
              <w:rPr>
                <w:rFonts w:ascii="Times New Roman" w:hAnsi="Times New Roman" w:cs="Times New Roman"/>
                <w:webHidden/>
              </w:rPr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</w:rPr>
              <w:tab/>
              <w:t>2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B82FA68" w14:textId="77777777" w:rsidR="00945983" w:rsidRPr="005B10E1" w:rsidRDefault="00445FC9">
          <w:pPr>
            <w:pStyle w:val="13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hAnsi="Times New Roman" w:cs="Times New Roman"/>
            </w:rPr>
          </w:pPr>
          <w:hyperlink w:anchor="_Toc66870134">
            <w:r w:rsidR="00AC5681" w:rsidRPr="005B10E1">
              <w:rPr>
                <w:rFonts w:ascii="Times New Roman" w:eastAsia="Calibri" w:hAnsi="Times New Roman" w:cs="Times New Roman"/>
                <w:b w:val="0"/>
                <w:bCs w:val="0"/>
                <w:webHidden/>
                <w:lang w:eastAsia="en-US"/>
              </w:rPr>
              <w:t>4.</w:t>
            </w:r>
            <w:r w:rsidR="00AC5681" w:rsidRPr="005B10E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caps w:val="0"/>
                <w:lang w:eastAsia="en-US"/>
              </w:rPr>
              <w:t>Модули задания и необходимое время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begin"/>
            </w:r>
            <w:r w:rsidR="00AC5681" w:rsidRPr="005B10E1">
              <w:rPr>
                <w:rFonts w:ascii="Times New Roman" w:hAnsi="Times New Roman" w:cs="Times New Roman"/>
                <w:webHidden/>
              </w:rPr>
              <w:instrText>PAGEREF _Toc66870134 \h</w:instrText>
            </w:r>
            <w:r w:rsidR="00AC5681" w:rsidRPr="005B10E1">
              <w:rPr>
                <w:rFonts w:ascii="Times New Roman" w:hAnsi="Times New Roman" w:cs="Times New Roman"/>
                <w:webHidden/>
              </w:rPr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</w:rPr>
              <w:tab/>
              <w:t>2</w:t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ACD17D0" w14:textId="77777777" w:rsidR="00945983" w:rsidRPr="005B10E1" w:rsidRDefault="00445FC9">
          <w:pPr>
            <w:pStyle w:val="13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hAnsi="Times New Roman" w:cs="Times New Roman"/>
            </w:rPr>
          </w:pPr>
          <w:hyperlink w:anchor="_Toc66870135">
            <w:r w:rsidR="00AC5681" w:rsidRPr="005B10E1">
              <w:rPr>
                <w:rFonts w:ascii="Times New Roman" w:hAnsi="Times New Roman" w:cs="Times New Roman"/>
                <w:b w:val="0"/>
                <w:bCs w:val="0"/>
                <w:webHidden/>
                <w:lang w:eastAsia="en-US"/>
              </w:rPr>
              <w:t>5.</w:t>
            </w:r>
            <w:r w:rsidR="00AC5681" w:rsidRPr="005B10E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lang w:eastAsia="en-US"/>
              </w:rPr>
              <w:t>Критерии оценки</w:t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caps w:val="0"/>
                <w:lang w:eastAsia="en-US"/>
              </w:rPr>
              <w:t>.</w:t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</w:rPr>
              <w:tab/>
            </w:r>
          </w:hyperlink>
          <w:r w:rsidR="00AC5681" w:rsidRPr="005B10E1">
            <w:rPr>
              <w:rFonts w:ascii="Times New Roman" w:hAnsi="Times New Roman" w:cs="Times New Roman"/>
              <w:b w:val="0"/>
              <w:bCs w:val="0"/>
            </w:rPr>
            <w:t>12</w:t>
          </w:r>
          <w:hyperlink w:anchor="_Toc66870136">
            <w:r w:rsidR="00AC5681" w:rsidRPr="005B10E1">
              <w:rPr>
                <w:rFonts w:ascii="Times New Roman" w:hAnsi="Times New Roman" w:cs="Times New Roman"/>
                <w:webHidden/>
              </w:rPr>
              <w:fldChar w:fldCharType="begin"/>
            </w:r>
            <w:r w:rsidR="00AC5681" w:rsidRPr="005B10E1">
              <w:rPr>
                <w:rFonts w:ascii="Times New Roman" w:hAnsi="Times New Roman" w:cs="Times New Roman"/>
                <w:webHidden/>
              </w:rPr>
              <w:instrText>PAGEREF _Toc66870136 \h</w:instrText>
            </w:r>
            <w:r w:rsidR="00AC5681" w:rsidRPr="005B10E1">
              <w:rPr>
                <w:rFonts w:ascii="Times New Roman" w:hAnsi="Times New Roman" w:cs="Times New Roman"/>
                <w:webHidden/>
              </w:rPr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AC5681" w:rsidRPr="005B10E1">
              <w:rPr>
                <w:rFonts w:ascii="Times New Roman" w:hAnsi="Times New Roman" w:cs="Times New Roman"/>
                <w:b w:val="0"/>
                <w:bCs w:val="0"/>
                <w:webHidden/>
                <w:lang w:val="en-US"/>
              </w:rPr>
              <w:tab/>
            </w:r>
            <w:r w:rsidR="00AC5681" w:rsidRPr="005B10E1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  <w:r w:rsidR="00AC5681" w:rsidRPr="005B10E1">
            <w:rPr>
              <w:rFonts w:ascii="Times New Roman" w:hAnsi="Times New Roman" w:cs="Times New Roman"/>
              <w:b w:val="0"/>
              <w:bCs w:val="0"/>
              <w:lang w:val="en-US"/>
            </w:rPr>
            <w:fldChar w:fldCharType="end"/>
          </w:r>
        </w:p>
      </w:sdtContent>
    </w:sdt>
    <w:p w14:paraId="69174A98" w14:textId="77777777" w:rsidR="00945983" w:rsidRPr="005B10E1" w:rsidRDefault="00945983">
      <w:pPr>
        <w:pStyle w:val="10"/>
        <w:spacing w:line="240" w:lineRule="auto"/>
        <w:rPr>
          <w:rFonts w:cs="Times New Roman"/>
        </w:rPr>
      </w:pPr>
    </w:p>
    <w:p w14:paraId="3D95A6B9" w14:textId="77777777" w:rsidR="00945983" w:rsidRPr="005B10E1" w:rsidRDefault="00945983">
      <w:pPr>
        <w:pStyle w:val="Doctitle"/>
        <w:rPr>
          <w:rFonts w:ascii="Times New Roman" w:eastAsia="Malgun Gothic" w:hAnsi="Times New Roman" w:cs="Times New Roman"/>
          <w:sz w:val="24"/>
          <w:szCs w:val="28"/>
          <w:lang w:val="ru-RU"/>
        </w:rPr>
      </w:pPr>
    </w:p>
    <w:p w14:paraId="3129EA90" w14:textId="77777777" w:rsidR="00945983" w:rsidRPr="005B10E1" w:rsidRDefault="00945983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0186A9C" w14:textId="77777777" w:rsidR="00945983" w:rsidRPr="005B10E1" w:rsidRDefault="00AC5681">
      <w:pPr>
        <w:pStyle w:val="10"/>
        <w:spacing w:after="0" w:line="240" w:lineRule="auto"/>
        <w:jc w:val="right"/>
        <w:rPr>
          <w:rFonts w:cs="Times New Roman"/>
          <w:b/>
          <w:sz w:val="28"/>
          <w:szCs w:val="28"/>
          <w:lang w:eastAsia="en-US"/>
        </w:rPr>
      </w:pPr>
      <w:r w:rsidRPr="005B10E1">
        <w:rPr>
          <w:rFonts w:cs="Times New Roman"/>
        </w:rPr>
        <w:br w:type="page"/>
      </w:r>
    </w:p>
    <w:p w14:paraId="33BEA369" w14:textId="77777777" w:rsidR="00945983" w:rsidRPr="005B10E1" w:rsidRDefault="00AC5681">
      <w:pPr>
        <w:pStyle w:val="af3"/>
        <w:numPr>
          <w:ilvl w:val="0"/>
          <w:numId w:val="1"/>
        </w:numPr>
        <w:spacing w:line="240" w:lineRule="auto"/>
        <w:ind w:left="0" w:firstLine="0"/>
        <w:jc w:val="both"/>
        <w:rPr>
          <w:rFonts w:cs="Times New Roman"/>
        </w:rPr>
      </w:pPr>
      <w:bookmarkStart w:id="0" w:name="_Toc379539623"/>
      <w:bookmarkStart w:id="1" w:name="_Toc66870131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lastRenderedPageBreak/>
        <w:t>Форма участия в конкурсе</w:t>
      </w:r>
      <w:bookmarkEnd w:id="0"/>
      <w:r w:rsidRPr="005B10E1">
        <w:rPr>
          <w:rStyle w:val="12"/>
          <w:rFonts w:ascii="Times New Roman" w:hAnsi="Times New Roman" w:cs="Times New Roman"/>
          <w:bCs/>
          <w:color w:val="auto"/>
        </w:rPr>
        <w:t>:</w:t>
      </w:r>
      <w:bookmarkEnd w:id="1"/>
      <w:r w:rsidRPr="005B10E1">
        <w:rPr>
          <w:rFonts w:cs="Times New Roman"/>
          <w:sz w:val="28"/>
          <w:szCs w:val="28"/>
        </w:rPr>
        <w:t xml:space="preserve"> Индивидуальный конкурс.</w:t>
      </w:r>
    </w:p>
    <w:p w14:paraId="338FCA96" w14:textId="77777777" w:rsidR="00945983" w:rsidRPr="005B10E1" w:rsidRDefault="00945983">
      <w:pPr>
        <w:pStyle w:val="af3"/>
        <w:spacing w:line="360" w:lineRule="auto"/>
        <w:ind w:left="0"/>
        <w:jc w:val="both"/>
        <w:rPr>
          <w:rFonts w:cs="Times New Roman"/>
          <w:sz w:val="28"/>
          <w:szCs w:val="28"/>
        </w:rPr>
      </w:pPr>
    </w:p>
    <w:p w14:paraId="2E5BB55C" w14:textId="77777777" w:rsidR="00945983" w:rsidRPr="005B10E1" w:rsidRDefault="00AC5681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rFonts w:cs="Times New Roman"/>
        </w:rPr>
      </w:pPr>
      <w:bookmarkStart w:id="2" w:name="_Toc66870132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 xml:space="preserve"> </w:t>
      </w:r>
      <w:r w:rsidRPr="005B10E1">
        <w:rPr>
          <w:rStyle w:val="12"/>
          <w:rFonts w:ascii="Times New Roman" w:eastAsia="Calibri" w:hAnsi="Times New Roman" w:cs="Times New Roman"/>
          <w:color w:val="auto"/>
          <w:sz w:val="28"/>
          <w:szCs w:val="28"/>
        </w:rPr>
        <w:t>15</w:t>
      </w:r>
      <w:r w:rsidRPr="005B10E1">
        <w:rPr>
          <w:rFonts w:cs="Times New Roman"/>
          <w:sz w:val="28"/>
          <w:szCs w:val="28"/>
        </w:rPr>
        <w:t xml:space="preserve"> часов 20 минут.</w:t>
      </w:r>
    </w:p>
    <w:p w14:paraId="0F494E3C" w14:textId="77777777" w:rsidR="00945983" w:rsidRPr="005B10E1" w:rsidRDefault="00945983">
      <w:pPr>
        <w:pStyle w:val="af3"/>
        <w:rPr>
          <w:rFonts w:cs="Times New Roman"/>
          <w:sz w:val="28"/>
          <w:szCs w:val="28"/>
        </w:rPr>
      </w:pPr>
    </w:p>
    <w:p w14:paraId="0A4B1609" w14:textId="77777777" w:rsidR="00945983" w:rsidRPr="005B10E1" w:rsidRDefault="00AC5681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rFonts w:cs="Times New Roman"/>
        </w:rPr>
      </w:pPr>
      <w:bookmarkStart w:id="3" w:name="_Toc379539624"/>
      <w:bookmarkStart w:id="4" w:name="_Toc66870133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14:paraId="7D99209F" w14:textId="77777777" w:rsidR="00945983" w:rsidRPr="005B10E1" w:rsidRDefault="00AC5681">
      <w:pPr>
        <w:pStyle w:val="10"/>
        <w:spacing w:line="360" w:lineRule="auto"/>
        <w:ind w:firstLine="709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Конкурсное задание компетенции «Преподавание музыки в школе» представляет собой кластер профессиональных и общекультурных компетенций, предъявляемых учителю музыки на современном этапе образования. Каждый из шести модулей раскрывает методологические и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практические аспекты деятельности учителя музыки, демонстрирует инновационные педагогические технологии, широко внедряемые на сегодняшний день в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общее музыкальное образование детей на международном уровне. </w:t>
      </w:r>
    </w:p>
    <w:p w14:paraId="76856D4B" w14:textId="77777777" w:rsidR="00945983" w:rsidRPr="005B10E1" w:rsidRDefault="00AC5681">
      <w:pPr>
        <w:pStyle w:val="af3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</w:rPr>
      </w:pPr>
      <w:bookmarkStart w:id="5" w:name="_GoBack1"/>
      <w:bookmarkStart w:id="6" w:name="_Toc379539625"/>
      <w:bookmarkStart w:id="7" w:name="_Toc66870134"/>
      <w:bookmarkEnd w:id="5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6"/>
      <w:bookmarkEnd w:id="7"/>
    </w:p>
    <w:p w14:paraId="77BEC80F" w14:textId="77777777" w:rsidR="00945983" w:rsidRPr="005B10E1" w:rsidRDefault="00AC5681">
      <w:pPr>
        <w:pStyle w:val="-11"/>
        <w:ind w:left="0" w:firstLine="709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Очередность выполнения Модулей КЗ обусловлено содержательной логикой Модулей и спецификой застройки площадки для каждого Модуля.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Модули и время на его выполнение сведены в таблице 1.</w:t>
      </w:r>
    </w:p>
    <w:p w14:paraId="6D0DE45A" w14:textId="77777777" w:rsidR="00945983" w:rsidRPr="005B10E1" w:rsidRDefault="00AC5681">
      <w:pPr>
        <w:pStyle w:val="10"/>
        <w:tabs>
          <w:tab w:val="left" w:pos="7245"/>
        </w:tabs>
        <w:spacing w:after="0"/>
        <w:ind w:firstLine="709"/>
        <w:jc w:val="right"/>
        <w:rPr>
          <w:rFonts w:cs="Times New Roman"/>
        </w:rPr>
      </w:pPr>
      <w:r w:rsidRPr="005B10E1">
        <w:rPr>
          <w:rFonts w:cs="Times New Roman"/>
          <w:sz w:val="28"/>
          <w:szCs w:val="28"/>
        </w:rPr>
        <w:t>Таблица 1.</w:t>
      </w:r>
    </w:p>
    <w:tbl>
      <w:tblPr>
        <w:tblStyle w:val="afc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4236"/>
        <w:gridCol w:w="3235"/>
        <w:gridCol w:w="2416"/>
      </w:tblGrid>
      <w:tr w:rsidR="00945983" w:rsidRPr="005B10E1" w14:paraId="7F3054E4" w14:textId="77777777">
        <w:tc>
          <w:tcPr>
            <w:tcW w:w="4530" w:type="dxa"/>
            <w:gridSpan w:val="2"/>
            <w:shd w:val="clear" w:color="auto" w:fill="4F81BD" w:themeFill="accent1"/>
            <w:vAlign w:val="center"/>
          </w:tcPr>
          <w:p w14:paraId="48FE491B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Наименование модуля</w:t>
            </w:r>
          </w:p>
        </w:tc>
        <w:tc>
          <w:tcPr>
            <w:tcW w:w="3167" w:type="dxa"/>
            <w:shd w:val="clear" w:color="auto" w:fill="4F81BD" w:themeFill="accent1"/>
            <w:vAlign w:val="center"/>
          </w:tcPr>
          <w:p w14:paraId="5E4766C0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Соревновательный день (С1, С2, С3)</w:t>
            </w:r>
          </w:p>
        </w:tc>
        <w:tc>
          <w:tcPr>
            <w:tcW w:w="2365" w:type="dxa"/>
            <w:shd w:val="clear" w:color="auto" w:fill="4F81BD" w:themeFill="accent1"/>
            <w:vAlign w:val="center"/>
          </w:tcPr>
          <w:p w14:paraId="743DBAB3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Время на задание</w:t>
            </w:r>
          </w:p>
        </w:tc>
      </w:tr>
      <w:tr w:rsidR="00945983" w:rsidRPr="005B10E1" w14:paraId="41B9987C" w14:textId="77777777">
        <w:trPr>
          <w:trHeight w:val="50"/>
        </w:trPr>
        <w:tc>
          <w:tcPr>
            <w:tcW w:w="383" w:type="dxa"/>
            <w:shd w:val="clear" w:color="auto" w:fill="17365D" w:themeFill="text2" w:themeFillShade="BF"/>
            <w:vAlign w:val="center"/>
          </w:tcPr>
          <w:p w14:paraId="7C35B65F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4147" w:type="dxa"/>
            <w:vAlign w:val="center"/>
          </w:tcPr>
          <w:p w14:paraId="33A24AFB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Видеофильм</w:t>
            </w:r>
          </w:p>
        </w:tc>
        <w:tc>
          <w:tcPr>
            <w:tcW w:w="3167" w:type="dxa"/>
            <w:vAlign w:val="center"/>
          </w:tcPr>
          <w:p w14:paraId="74234B62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>C1</w:t>
            </w:r>
          </w:p>
        </w:tc>
        <w:tc>
          <w:tcPr>
            <w:tcW w:w="2365" w:type="dxa"/>
            <w:vAlign w:val="center"/>
          </w:tcPr>
          <w:p w14:paraId="090FE464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3 часа 15 минут</w:t>
            </w:r>
          </w:p>
        </w:tc>
      </w:tr>
      <w:tr w:rsidR="00945983" w:rsidRPr="005B10E1" w14:paraId="652A64E4" w14:textId="77777777">
        <w:tc>
          <w:tcPr>
            <w:tcW w:w="383" w:type="dxa"/>
            <w:shd w:val="clear" w:color="auto" w:fill="17365D" w:themeFill="text2" w:themeFillShade="BF"/>
            <w:vAlign w:val="center"/>
          </w:tcPr>
          <w:p w14:paraId="081BA3D1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4147" w:type="dxa"/>
            <w:vAlign w:val="center"/>
          </w:tcPr>
          <w:p w14:paraId="27684971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Творческий баттл</w:t>
            </w:r>
          </w:p>
        </w:tc>
        <w:tc>
          <w:tcPr>
            <w:tcW w:w="3167" w:type="dxa"/>
            <w:vAlign w:val="center"/>
          </w:tcPr>
          <w:p w14:paraId="66D63696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>C1</w:t>
            </w:r>
          </w:p>
        </w:tc>
        <w:tc>
          <w:tcPr>
            <w:tcW w:w="2365" w:type="dxa"/>
            <w:vAlign w:val="center"/>
          </w:tcPr>
          <w:p w14:paraId="42F8FDB8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3 часа 45 минут</w:t>
            </w:r>
          </w:p>
        </w:tc>
      </w:tr>
      <w:tr w:rsidR="00945983" w:rsidRPr="005B10E1" w14:paraId="3182DA06" w14:textId="77777777">
        <w:tc>
          <w:tcPr>
            <w:tcW w:w="383" w:type="dxa"/>
            <w:shd w:val="clear" w:color="auto" w:fill="17365D" w:themeFill="text2" w:themeFillShade="BF"/>
            <w:vAlign w:val="center"/>
          </w:tcPr>
          <w:p w14:paraId="266D71FF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C</w:t>
            </w:r>
          </w:p>
        </w:tc>
        <w:tc>
          <w:tcPr>
            <w:tcW w:w="4147" w:type="dxa"/>
            <w:vAlign w:val="center"/>
          </w:tcPr>
          <w:p w14:paraId="4FBAFE15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Ритмическая импровизация</w:t>
            </w:r>
          </w:p>
        </w:tc>
        <w:tc>
          <w:tcPr>
            <w:tcW w:w="3167" w:type="dxa"/>
            <w:vAlign w:val="center"/>
          </w:tcPr>
          <w:p w14:paraId="53B2392E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C3 </w:t>
            </w: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(время согласно жеребьевке)</w:t>
            </w:r>
          </w:p>
        </w:tc>
        <w:tc>
          <w:tcPr>
            <w:tcW w:w="2365" w:type="dxa"/>
            <w:vAlign w:val="center"/>
          </w:tcPr>
          <w:p w14:paraId="77487379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40 минут</w:t>
            </w:r>
          </w:p>
        </w:tc>
      </w:tr>
      <w:tr w:rsidR="00945983" w:rsidRPr="005B10E1" w14:paraId="1F95F83C" w14:textId="77777777">
        <w:tc>
          <w:tcPr>
            <w:tcW w:w="383" w:type="dxa"/>
            <w:shd w:val="clear" w:color="auto" w:fill="17365D" w:themeFill="text2" w:themeFillShade="BF"/>
            <w:vAlign w:val="center"/>
          </w:tcPr>
          <w:p w14:paraId="03F2F5C5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0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en-US" w:bidi="ar-SA"/>
              </w:rPr>
              <w:t>D</w:t>
            </w:r>
          </w:p>
        </w:tc>
        <w:tc>
          <w:tcPr>
            <w:tcW w:w="4147" w:type="dxa"/>
            <w:vAlign w:val="center"/>
          </w:tcPr>
          <w:p w14:paraId="1ACB3506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Учебное занятие по музыке</w:t>
            </w:r>
          </w:p>
        </w:tc>
        <w:tc>
          <w:tcPr>
            <w:tcW w:w="3167" w:type="dxa"/>
            <w:vAlign w:val="center"/>
          </w:tcPr>
          <w:p w14:paraId="00BDF256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C2 </w:t>
            </w: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(время согласно жеребьевке)</w:t>
            </w:r>
          </w:p>
        </w:tc>
        <w:tc>
          <w:tcPr>
            <w:tcW w:w="2365" w:type="dxa"/>
            <w:vAlign w:val="center"/>
          </w:tcPr>
          <w:p w14:paraId="120687D7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1 час 5 минут</w:t>
            </w:r>
          </w:p>
        </w:tc>
      </w:tr>
      <w:tr w:rsidR="00945983" w:rsidRPr="005B10E1" w14:paraId="13EAC0FA" w14:textId="77777777">
        <w:tc>
          <w:tcPr>
            <w:tcW w:w="383" w:type="dxa"/>
            <w:tcBorders>
              <w:top w:val="nil"/>
            </w:tcBorders>
            <w:shd w:val="clear" w:color="auto" w:fill="17365D" w:themeFill="text2" w:themeFillShade="BF"/>
            <w:vAlign w:val="center"/>
          </w:tcPr>
          <w:p w14:paraId="5760CC75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0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en-US" w:bidi="ar-SA"/>
              </w:rPr>
              <w:t>E</w:t>
            </w:r>
          </w:p>
        </w:tc>
        <w:tc>
          <w:tcPr>
            <w:tcW w:w="4147" w:type="dxa"/>
            <w:tcBorders>
              <w:top w:val="nil"/>
            </w:tcBorders>
            <w:vAlign w:val="center"/>
          </w:tcPr>
          <w:p w14:paraId="37907E9B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Аранжировка песни</w:t>
            </w:r>
          </w:p>
        </w:tc>
        <w:tc>
          <w:tcPr>
            <w:tcW w:w="3167" w:type="dxa"/>
            <w:tcBorders>
              <w:top w:val="nil"/>
            </w:tcBorders>
            <w:vAlign w:val="center"/>
          </w:tcPr>
          <w:p w14:paraId="3D55D73A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>C2</w:t>
            </w:r>
          </w:p>
        </w:tc>
        <w:tc>
          <w:tcPr>
            <w:tcW w:w="2365" w:type="dxa"/>
            <w:tcBorders>
              <w:top w:val="nil"/>
            </w:tcBorders>
            <w:vAlign w:val="center"/>
          </w:tcPr>
          <w:p w14:paraId="212E9A86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5 часов 15 минут</w:t>
            </w:r>
          </w:p>
        </w:tc>
      </w:tr>
      <w:tr w:rsidR="00945983" w:rsidRPr="005B10E1" w14:paraId="19E97486" w14:textId="77777777">
        <w:tc>
          <w:tcPr>
            <w:tcW w:w="383" w:type="dxa"/>
            <w:tcBorders>
              <w:top w:val="nil"/>
            </w:tcBorders>
            <w:shd w:val="clear" w:color="auto" w:fill="17365D" w:themeFill="text2" w:themeFillShade="BF"/>
            <w:vAlign w:val="center"/>
          </w:tcPr>
          <w:p w14:paraId="2FF9F670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0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en-US" w:bidi="ar-SA"/>
              </w:rPr>
              <w:t>F</w:t>
            </w:r>
          </w:p>
        </w:tc>
        <w:tc>
          <w:tcPr>
            <w:tcW w:w="4147" w:type="dxa"/>
            <w:tcBorders>
              <w:top w:val="nil"/>
            </w:tcBorders>
            <w:vAlign w:val="center"/>
          </w:tcPr>
          <w:p w14:paraId="236FE255" w14:textId="77777777" w:rsidR="00945983" w:rsidRPr="005B10E1" w:rsidRDefault="00AC5681">
            <w:pPr>
              <w:pStyle w:val="10"/>
              <w:spacing w:after="0" w:line="240" w:lineRule="auto"/>
              <w:ind w:hanging="34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Интерактивная дидактическая игра</w:t>
            </w:r>
          </w:p>
        </w:tc>
        <w:tc>
          <w:tcPr>
            <w:tcW w:w="3167" w:type="dxa"/>
            <w:tcBorders>
              <w:top w:val="nil"/>
            </w:tcBorders>
            <w:vAlign w:val="center"/>
          </w:tcPr>
          <w:p w14:paraId="164AA0D6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val="en-US" w:eastAsia="en-US" w:bidi="ar-SA"/>
              </w:rPr>
              <w:t>C3</w:t>
            </w:r>
          </w:p>
        </w:tc>
        <w:tc>
          <w:tcPr>
            <w:tcW w:w="2365" w:type="dxa"/>
            <w:tcBorders>
              <w:top w:val="nil"/>
            </w:tcBorders>
            <w:vAlign w:val="center"/>
          </w:tcPr>
          <w:p w14:paraId="4808EFEF" w14:textId="77777777" w:rsidR="00945983" w:rsidRPr="005B10E1" w:rsidRDefault="00AC5681">
            <w:pPr>
              <w:pStyle w:val="1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B10E1">
              <w:rPr>
                <w:rFonts w:ascii="Times New Roman" w:eastAsia="Calibri" w:hAnsi="Times New Roman" w:cs="Times New Roman"/>
                <w:lang w:eastAsia="en-US" w:bidi="ar-SA"/>
              </w:rPr>
              <w:t>1 час 30 минут</w:t>
            </w:r>
          </w:p>
        </w:tc>
      </w:tr>
    </w:tbl>
    <w:p w14:paraId="2C280435" w14:textId="77777777" w:rsidR="00945983" w:rsidRPr="005B10E1" w:rsidRDefault="00945983">
      <w:pPr>
        <w:pStyle w:val="10"/>
        <w:spacing w:before="240" w:after="0"/>
        <w:contextualSpacing/>
        <w:mirrorIndents/>
        <w:jc w:val="both"/>
        <w:rPr>
          <w:rFonts w:cs="Times New Roman"/>
          <w:sz w:val="28"/>
          <w:szCs w:val="28"/>
        </w:rPr>
      </w:pPr>
    </w:p>
    <w:p w14:paraId="163642B1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Модуль А.</w:t>
      </w:r>
      <w:r w:rsidRPr="005B10E1">
        <w:rPr>
          <w:rFonts w:cs="Times New Roman"/>
          <w:b/>
          <w:color w:val="000000"/>
          <w:sz w:val="28"/>
          <w:szCs w:val="28"/>
        </w:rPr>
        <w:t xml:space="preserve"> Видеофильм</w:t>
      </w:r>
    </w:p>
    <w:p w14:paraId="3AA9472F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>Задание:</w:t>
      </w:r>
      <w:r w:rsidRPr="005B10E1">
        <w:rPr>
          <w:rFonts w:cs="Times New Roman"/>
          <w:sz w:val="28"/>
          <w:szCs w:val="28"/>
        </w:rPr>
        <w:t xml:space="preserve"> </w:t>
      </w:r>
      <w:r w:rsidRPr="005B10E1">
        <w:rPr>
          <w:rFonts w:cs="Times New Roman"/>
          <w:color w:val="000000"/>
          <w:sz w:val="28"/>
          <w:szCs w:val="28"/>
        </w:rPr>
        <w:t>Создать учебный видеофильм продолжительностью 3 минуты (+/- 10 секунд) с помощью компьютерных программ (аудиоредактора и видеоредактора) на тему «Творческий облик композитора» из предложенных звуковых/видео/фотоматериалов.</w:t>
      </w:r>
    </w:p>
    <w:p w14:paraId="0B1CA979" w14:textId="77777777" w:rsidR="00945983" w:rsidRPr="005B10E1" w:rsidRDefault="00945983">
      <w:pPr>
        <w:pStyle w:val="10"/>
        <w:spacing w:after="0"/>
        <w:jc w:val="both"/>
        <w:rPr>
          <w:rFonts w:cs="Times New Roman"/>
        </w:rPr>
      </w:pPr>
    </w:p>
    <w:p w14:paraId="659E40CD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0328DB02" w14:textId="77777777" w:rsidR="00945983" w:rsidRPr="005B10E1" w:rsidRDefault="00AC5681">
      <w:pPr>
        <w:pStyle w:val="af3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Видеофильм должен включать:</w:t>
      </w:r>
    </w:p>
    <w:p w14:paraId="516689BB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фото- и аудиоматериалы только по заданному композитору; </w:t>
      </w:r>
    </w:p>
    <w:p w14:paraId="65BEB901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проверочные вопросы по содержанию видеофильма;</w:t>
      </w:r>
    </w:p>
    <w:p w14:paraId="60CC45AF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аудиозапись (сопровождение голоса автора - конкурсанта) не менее 50% фильма;</w:t>
      </w:r>
    </w:p>
    <w:p w14:paraId="179A411D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даты событий, с обоснованием влияния на творческий облик.</w:t>
      </w:r>
    </w:p>
    <w:p w14:paraId="13C0B6A7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Список композиторов конкурсант получает за месяц до начала чемпионата.</w:t>
      </w:r>
    </w:p>
    <w:p w14:paraId="632BD239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За 5 минут до начала выполнения задания по Модулю А конкурсанту предоставляются: </w:t>
      </w:r>
    </w:p>
    <w:p w14:paraId="232CBF55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аудиоматериалы: 45, из них не менее 15 по заданному композитору.</w:t>
      </w:r>
    </w:p>
    <w:p w14:paraId="06B4E591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видеоматериалы: 30, из них не менее 10 по заданному композитору видеофрагментов, продолжительностью не менее 20 секунд;</w:t>
      </w:r>
    </w:p>
    <w:p w14:paraId="64D79C4D" w14:textId="77777777" w:rsidR="00945983" w:rsidRPr="005B10E1" w:rsidRDefault="00AC5681">
      <w:pPr>
        <w:pStyle w:val="af3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Фотоматериалы: не менее 75 фото (JPEG, PNG) из них не ме</w:t>
      </w:r>
      <w:r w:rsidR="007442F3"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нее 25 по заданному композитору.</w:t>
      </w:r>
    </w:p>
    <w:p w14:paraId="3E9431C1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Монтажным кадром является только самостоятельный видеофрагмент. При нарезке кадров из одного видео обязательна ротация (перестановка) кадров. Отдельно добавленные фото, титры, видео во втором экране монтажным кадром не являются.</w:t>
      </w:r>
    </w:p>
    <w:p w14:paraId="564595A6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Голос автора не является отдельным аудиофрагментом.</w:t>
      </w:r>
    </w:p>
    <w:p w14:paraId="468AE7A8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По окончании выполнения задания конкурсант предъявляет видеофильм в формате H.264 (MPEG-4), который оценивается как целостный продукт. </w:t>
      </w:r>
    </w:p>
    <w:p w14:paraId="59E5F684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Дополнительно конкурсант обязан предоставить сохраненные проекты в компьютерных программах: первый (до обработки) вариант записи голоса, монтажный проект аудиодорожки и монтажный проект видео (аудиоредакторе и видеоредакторе). </w:t>
      </w:r>
    </w:p>
    <w:p w14:paraId="662F01AA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Переименовывать видеофрагменты запрещено.</w:t>
      </w:r>
    </w:p>
    <w:p w14:paraId="345FBD30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Обязательно сохранение готового продукта на рабочем столе моноблока. </w:t>
      </w:r>
    </w:p>
    <w:p w14:paraId="57E99987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При несоблюдении вышеперечисленных условий работа к оцениванию не принимается.</w:t>
      </w:r>
    </w:p>
    <w:p w14:paraId="37B3A7A3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5 минут перед выполнением задания.</w:t>
      </w:r>
    </w:p>
    <w:p w14:paraId="0232D8A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10 минут.</w:t>
      </w:r>
    </w:p>
    <w:p w14:paraId="73AE6099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3 часа.</w:t>
      </w:r>
    </w:p>
    <w:p w14:paraId="03BCB6F0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79C2C836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Моноблок</w:t>
      </w:r>
    </w:p>
    <w:p w14:paraId="4087B435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Наушники с микрофоном</w:t>
      </w:r>
    </w:p>
    <w:p w14:paraId="31192102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Компьютерные программы (аудиоредактор и видеоредактор)</w:t>
      </w:r>
    </w:p>
    <w:p w14:paraId="2C1415B5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lastRenderedPageBreak/>
        <w:t>Пакет материалов для конкурсного задания</w:t>
      </w:r>
    </w:p>
    <w:p w14:paraId="19917B47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Бумага А4 (3л)</w:t>
      </w:r>
    </w:p>
    <w:p w14:paraId="7D3300F2" w14:textId="77777777" w:rsidR="00945983" w:rsidRPr="005B10E1" w:rsidRDefault="00AC5681">
      <w:pPr>
        <w:pStyle w:val="af3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28B83FEC" w14:textId="77777777" w:rsidR="00945983" w:rsidRPr="005B10E1" w:rsidRDefault="00945983">
      <w:pPr>
        <w:ind w:left="360"/>
        <w:jc w:val="both"/>
      </w:pPr>
    </w:p>
    <w:p w14:paraId="3F790BE3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Модуль </w:t>
      </w: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</w:t>
      </w: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5B10E1">
        <w:rPr>
          <w:rFonts w:cs="Times New Roman"/>
          <w:b/>
          <w:color w:val="000000"/>
          <w:sz w:val="28"/>
          <w:szCs w:val="28"/>
        </w:rPr>
        <w:t xml:space="preserve"> Творческий баттл</w:t>
      </w:r>
    </w:p>
    <w:p w14:paraId="21C9E46D" w14:textId="77777777" w:rsidR="00945983" w:rsidRPr="005B10E1" w:rsidRDefault="00945983">
      <w:pPr>
        <w:pStyle w:val="10"/>
        <w:spacing w:after="0"/>
        <w:jc w:val="both"/>
        <w:rPr>
          <w:rFonts w:cs="Times New Roman"/>
          <w:b/>
          <w:color w:val="000000"/>
          <w:sz w:val="28"/>
          <w:szCs w:val="28"/>
        </w:rPr>
      </w:pPr>
    </w:p>
    <w:p w14:paraId="594CDEB8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>B</w:t>
      </w:r>
      <w:r w:rsidRPr="005B10E1">
        <w:rPr>
          <w:rFonts w:cs="Times New Roman"/>
          <w:b/>
          <w:color w:val="000000"/>
          <w:sz w:val="28"/>
          <w:szCs w:val="28"/>
        </w:rPr>
        <w:t xml:space="preserve">1. </w:t>
      </w:r>
      <w:r w:rsidRPr="005B10E1">
        <w:rPr>
          <w:rFonts w:cs="Times New Roman"/>
          <w:b/>
          <w:color w:val="212121"/>
          <w:sz w:val="28"/>
          <w:szCs w:val="28"/>
        </w:rPr>
        <w:t>«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Self</w:t>
      </w:r>
      <w:r w:rsidRPr="005B10E1">
        <w:rPr>
          <w:rFonts w:cs="Times New Roman"/>
          <w:b/>
          <w:color w:val="212121"/>
          <w:sz w:val="28"/>
          <w:szCs w:val="28"/>
        </w:rPr>
        <w:t>-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presentation</w:t>
      </w:r>
      <w:r w:rsidRPr="005B10E1">
        <w:rPr>
          <w:rFonts w:cs="Times New Roman"/>
          <w:b/>
          <w:color w:val="212121"/>
          <w:sz w:val="28"/>
          <w:szCs w:val="28"/>
        </w:rPr>
        <w:t>» (Самопрезентация)</w:t>
      </w:r>
    </w:p>
    <w:p w14:paraId="750930BA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>Задание:</w:t>
      </w:r>
      <w:r w:rsidRPr="005B10E1">
        <w:rPr>
          <w:rFonts w:cs="Times New Roman"/>
          <w:sz w:val="28"/>
          <w:szCs w:val="28"/>
        </w:rPr>
        <w:t xml:space="preserve"> </w:t>
      </w:r>
      <w:r w:rsidRPr="005B10E1">
        <w:rPr>
          <w:rFonts w:cs="Times New Roman"/>
          <w:color w:val="000000"/>
          <w:sz w:val="28"/>
          <w:szCs w:val="28"/>
        </w:rPr>
        <w:t>Представить устный рассказ о себе с включением 3 обязательных фактов (регион, музыкальные предпочтения, профессия), остальные факты на усмотрение конкурсанта.</w:t>
      </w:r>
    </w:p>
    <w:p w14:paraId="7C9F416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Выступление обязательно должно иметь аудио сопровождение.</w:t>
      </w:r>
    </w:p>
    <w:p w14:paraId="049C4983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Жеребьевка очередности: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Перед выполнением.</w:t>
      </w:r>
    </w:p>
    <w:p w14:paraId="7ABCD245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до 1 минуты.</w:t>
      </w:r>
    </w:p>
    <w:p w14:paraId="38DB9D4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 минута 30 секунд (+/- 5 секунд).</w:t>
      </w:r>
    </w:p>
    <w:p w14:paraId="5C2E4CBE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7742F095" w14:textId="77777777" w:rsidR="00945983" w:rsidRPr="005B10E1" w:rsidRDefault="00AC5681">
      <w:pPr>
        <w:pStyle w:val="af3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Микрофон</w:t>
      </w:r>
    </w:p>
    <w:p w14:paraId="5E1482FB" w14:textId="77777777" w:rsidR="00945983" w:rsidRPr="005B10E1" w:rsidRDefault="00AC5681">
      <w:pPr>
        <w:pStyle w:val="af3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Звукоусилительный комплект (колонки, микшерный пульт)</w:t>
      </w:r>
    </w:p>
    <w:p w14:paraId="53F1C4F4" w14:textId="77777777" w:rsidR="00945983" w:rsidRPr="005B10E1" w:rsidRDefault="00AC5681">
      <w:pPr>
        <w:pStyle w:val="af3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Фонограмма</w:t>
      </w:r>
    </w:p>
    <w:p w14:paraId="7D1DA273" w14:textId="77777777" w:rsidR="00945983" w:rsidRPr="005B10E1" w:rsidRDefault="00945983">
      <w:pPr>
        <w:pStyle w:val="af3"/>
        <w:spacing w:after="0"/>
        <w:ind w:left="0"/>
        <w:jc w:val="both"/>
        <w:rPr>
          <w:rFonts w:eastAsiaTheme="minorHAnsi" w:cs="Times New Roman"/>
          <w:color w:val="000000"/>
          <w:sz w:val="28"/>
          <w:szCs w:val="28"/>
        </w:rPr>
      </w:pPr>
    </w:p>
    <w:p w14:paraId="74EDFF80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>B</w:t>
      </w:r>
      <w:r w:rsidRPr="005B10E1">
        <w:rPr>
          <w:rFonts w:cs="Times New Roman"/>
          <w:b/>
          <w:color w:val="000000"/>
          <w:sz w:val="28"/>
          <w:szCs w:val="28"/>
        </w:rPr>
        <w:t xml:space="preserve">2. </w:t>
      </w:r>
      <w:r w:rsidRPr="005B10E1">
        <w:rPr>
          <w:rFonts w:cs="Times New Roman"/>
          <w:b/>
          <w:color w:val="212121"/>
          <w:sz w:val="28"/>
          <w:szCs w:val="28"/>
        </w:rPr>
        <w:t>«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Musical</w:t>
      </w:r>
      <w:r w:rsidRPr="005B10E1">
        <w:rPr>
          <w:rFonts w:cs="Times New Roman"/>
          <w:b/>
          <w:color w:val="212121"/>
          <w:sz w:val="28"/>
          <w:szCs w:val="28"/>
        </w:rPr>
        <w:t xml:space="preserve">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quiz</w:t>
      </w:r>
      <w:r w:rsidRPr="005B10E1">
        <w:rPr>
          <w:rFonts w:cs="Times New Roman"/>
          <w:b/>
          <w:color w:val="212121"/>
          <w:sz w:val="28"/>
          <w:szCs w:val="28"/>
        </w:rPr>
        <w:t>» (Музыкальная викторина)</w:t>
      </w:r>
    </w:p>
    <w:p w14:paraId="696FB6BA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>Задание:</w:t>
      </w:r>
      <w:r w:rsidRPr="005B10E1">
        <w:rPr>
          <w:rFonts w:cs="Times New Roman"/>
          <w:sz w:val="28"/>
          <w:szCs w:val="28"/>
        </w:rPr>
        <w:t xml:space="preserve"> </w:t>
      </w:r>
      <w:r w:rsidRPr="005B10E1">
        <w:rPr>
          <w:rFonts w:cs="Times New Roman"/>
          <w:color w:val="000000"/>
          <w:sz w:val="28"/>
          <w:szCs w:val="28"/>
        </w:rPr>
        <w:t>Определить на слух музыкальный материал: назвать композитора и сочинение.</w:t>
      </w:r>
    </w:p>
    <w:p w14:paraId="7DC1E6B1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12BC0E70" w14:textId="77777777" w:rsidR="00945983" w:rsidRPr="005B10E1" w:rsidRDefault="00AC5681">
      <w:pPr>
        <w:pStyle w:val="af3"/>
        <w:numPr>
          <w:ilvl w:val="0"/>
          <w:numId w:val="3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Музыкальный конкурсный материал: список музыкальных произведений и аудиофайлы предоставляется конкурсанту за 1 месяц до чемпионата.</w:t>
      </w:r>
    </w:p>
    <w:p w14:paraId="53829529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Продолжительность звучания одного фрагмента не более 15 секунд.</w:t>
      </w:r>
    </w:p>
    <w:p w14:paraId="53A121C1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Перед подготовкой.</w:t>
      </w:r>
    </w:p>
    <w:p w14:paraId="6798DD7A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20 минут.</w:t>
      </w:r>
    </w:p>
    <w:p w14:paraId="6E756E87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5 минут (максимально).</w:t>
      </w:r>
    </w:p>
    <w:p w14:paraId="2A1E2FC0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631A9238" w14:textId="77777777" w:rsidR="00945983" w:rsidRPr="005B10E1" w:rsidRDefault="00AC5681">
      <w:pPr>
        <w:pStyle w:val="af3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Ноутбук</w:t>
      </w:r>
    </w:p>
    <w:p w14:paraId="0D685466" w14:textId="77777777" w:rsidR="00945983" w:rsidRPr="005B10E1" w:rsidRDefault="00AC5681">
      <w:pPr>
        <w:pStyle w:val="af3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Наушники</w:t>
      </w:r>
    </w:p>
    <w:p w14:paraId="767A8FAA" w14:textId="77777777" w:rsidR="00945983" w:rsidRPr="005B10E1" w:rsidRDefault="00AC5681">
      <w:pPr>
        <w:pStyle w:val="af3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>Полный пакет аудиофайлов</w:t>
      </w:r>
    </w:p>
    <w:p w14:paraId="56E658F4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Проверка технического оборудования:</w:t>
      </w:r>
      <w:r w:rsidRPr="005B10E1"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</w:rPr>
        <w:t xml:space="preserve"> до 1 минуты.</w:t>
      </w:r>
    </w:p>
    <w:p w14:paraId="5DEF6D91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Микрофон, пакет аудиофайлов (20 произведений).</w:t>
      </w:r>
    </w:p>
    <w:p w14:paraId="454B4737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  <w:sz w:val="28"/>
          <w:szCs w:val="28"/>
        </w:rPr>
      </w:pPr>
    </w:p>
    <w:p w14:paraId="73F7E643" w14:textId="77777777" w:rsidR="00945983" w:rsidRPr="005B10E1" w:rsidRDefault="00AC5681">
      <w:pPr>
        <w:pStyle w:val="10"/>
        <w:spacing w:after="0"/>
        <w:jc w:val="both"/>
        <w:rPr>
          <w:rFonts w:cs="Times New Roman"/>
          <w:lang w:val="en-US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 xml:space="preserve">B3.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«Folk song a cappella» (Народная песня a cappella)</w:t>
      </w:r>
    </w:p>
    <w:p w14:paraId="08499E04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>Исполнить разученное с голоса (аудиозаписи) вокальное произведение (русскую народную песню)</w:t>
      </w:r>
      <w:r w:rsidRPr="005B10E1">
        <w:rPr>
          <w:rFonts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5B10E1">
        <w:rPr>
          <w:rFonts w:cs="Times New Roman"/>
          <w:sz w:val="28"/>
          <w:szCs w:val="28"/>
          <w:shd w:val="clear" w:color="auto" w:fill="FFFFFF"/>
        </w:rPr>
        <w:t>a cappella.</w:t>
      </w:r>
    </w:p>
    <w:p w14:paraId="0B3FB4BB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26052308" w14:textId="77777777" w:rsidR="00945983" w:rsidRPr="005B10E1" w:rsidRDefault="00AC5681">
      <w:pPr>
        <w:pStyle w:val="af3"/>
        <w:numPr>
          <w:ilvl w:val="0"/>
          <w:numId w:val="3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Предоставляется фонограмма песни и распечатанный текст (слова).</w:t>
      </w:r>
    </w:p>
    <w:p w14:paraId="2E1DAD1E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Перед выполнением задания технический эксперт воспроизводит аудиозапись для общего прослушивания.</w:t>
      </w:r>
    </w:p>
    <w:p w14:paraId="43872F1D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342755D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20 минут.</w:t>
      </w:r>
    </w:p>
    <w:p w14:paraId="6415A91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 минута.</w:t>
      </w:r>
    </w:p>
    <w:p w14:paraId="2E04E53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Ноутбук, наушники, фонограмма песни, текст (слова песни), ручка.</w:t>
      </w:r>
    </w:p>
    <w:p w14:paraId="0CD98316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0F86A741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выполнения задания: </w:t>
      </w:r>
    </w:p>
    <w:p w14:paraId="3BCB2E4C" w14:textId="77777777" w:rsidR="00945983" w:rsidRPr="005B10E1" w:rsidRDefault="00AC5681">
      <w:pPr>
        <w:pStyle w:val="af3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7CBBF099" w14:textId="77777777" w:rsidR="00945983" w:rsidRPr="005B10E1" w:rsidRDefault="00AC5681">
      <w:pPr>
        <w:pStyle w:val="af3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Пюпитр</w:t>
      </w:r>
    </w:p>
    <w:p w14:paraId="510A195D" w14:textId="77777777" w:rsidR="00945983" w:rsidRPr="005B10E1" w:rsidRDefault="00AC5681">
      <w:pPr>
        <w:pStyle w:val="af3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Текст (слова песни)</w:t>
      </w:r>
    </w:p>
    <w:p w14:paraId="0B7BE153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2A7FED25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>B</w:t>
      </w:r>
      <w:r w:rsidRPr="005B10E1">
        <w:rPr>
          <w:rFonts w:cs="Times New Roman"/>
          <w:b/>
          <w:color w:val="000000"/>
          <w:sz w:val="28"/>
          <w:szCs w:val="28"/>
        </w:rPr>
        <w:t xml:space="preserve">4. </w:t>
      </w:r>
      <w:r w:rsidRPr="005B10E1">
        <w:rPr>
          <w:rFonts w:cs="Times New Roman"/>
          <w:b/>
          <w:color w:val="212121"/>
          <w:sz w:val="28"/>
          <w:szCs w:val="28"/>
        </w:rPr>
        <w:t>«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Radio</w:t>
      </w:r>
      <w:r w:rsidRPr="005B10E1">
        <w:rPr>
          <w:rFonts w:cs="Times New Roman"/>
          <w:b/>
          <w:color w:val="212121"/>
          <w:sz w:val="28"/>
          <w:szCs w:val="28"/>
        </w:rPr>
        <w:t xml:space="preserve">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drama</w:t>
      </w:r>
      <w:r w:rsidRPr="005B10E1">
        <w:rPr>
          <w:rFonts w:cs="Times New Roman"/>
          <w:b/>
          <w:color w:val="212121"/>
          <w:sz w:val="28"/>
          <w:szCs w:val="28"/>
        </w:rPr>
        <w:t>» (Радиоспектакль)</w:t>
      </w:r>
    </w:p>
    <w:p w14:paraId="08B95C91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>Прочесть отрывок литературного текста (проза), применяя изобразительные приемы речи, звукового оформления (шумовые инструменты).</w:t>
      </w:r>
    </w:p>
    <w:p w14:paraId="4A20DC06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69A5B89B" w14:textId="77777777" w:rsidR="00945983" w:rsidRPr="005B10E1" w:rsidRDefault="00AC5681">
      <w:pPr>
        <w:pStyle w:val="af3"/>
        <w:numPr>
          <w:ilvl w:val="0"/>
          <w:numId w:val="3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Отрывок литературного текста предоставляется в печатном виде;</w:t>
      </w:r>
    </w:p>
    <w:p w14:paraId="15A7F7C4" w14:textId="77777777" w:rsidR="00945983" w:rsidRPr="005B10E1" w:rsidRDefault="00AC5681">
      <w:pPr>
        <w:pStyle w:val="af3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>Во время подготовки к выполнению задания запрещено использовать ДШИ.</w:t>
      </w:r>
    </w:p>
    <w:p w14:paraId="67D8CB6E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030121C4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Время подготовки: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10E1">
        <w:rPr>
          <w:rStyle w:val="12"/>
          <w:rFonts w:ascii="Times New Roman" w:eastAsia="Times New Roman" w:hAnsi="Times New Roman" w:cs="Times New Roman"/>
          <w:color w:val="auto"/>
          <w:sz w:val="28"/>
          <w:szCs w:val="28"/>
        </w:rPr>
        <w:t>20 минут.</w:t>
      </w:r>
    </w:p>
    <w:p w14:paraId="5D7917C5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Время выполнения: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10E1">
        <w:rPr>
          <w:rStyle w:val="12"/>
          <w:rFonts w:ascii="Times New Roman" w:eastAsia="Times New Roman" w:hAnsi="Times New Roman" w:cs="Times New Roman"/>
          <w:color w:val="auto"/>
          <w:sz w:val="28"/>
          <w:szCs w:val="28"/>
        </w:rPr>
        <w:t>до 2 минут 30 секунд.</w:t>
      </w:r>
    </w:p>
    <w:p w14:paraId="0991C9E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</w:p>
    <w:p w14:paraId="38FC15B0" w14:textId="77777777" w:rsidR="00945983" w:rsidRPr="005B10E1" w:rsidRDefault="00AC5681">
      <w:pPr>
        <w:pStyle w:val="af3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Отрывок литературного текста</w:t>
      </w:r>
    </w:p>
    <w:p w14:paraId="39D8C832" w14:textId="77777777" w:rsidR="00945983" w:rsidRPr="005B10E1" w:rsidRDefault="00AC5681">
      <w:pPr>
        <w:pStyle w:val="af3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4C84F60A" w14:textId="77777777" w:rsidR="00945983" w:rsidRPr="005B10E1" w:rsidRDefault="00AC5681">
      <w:pPr>
        <w:pStyle w:val="af3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Планшет</w:t>
      </w:r>
    </w:p>
    <w:p w14:paraId="23DFA93D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566C4733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выполнения задания: </w:t>
      </w:r>
    </w:p>
    <w:p w14:paraId="12F458A8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42F9D270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lastRenderedPageBreak/>
        <w:t>Пюпитр</w:t>
      </w:r>
    </w:p>
    <w:p w14:paraId="050AEF61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Текст</w:t>
      </w:r>
    </w:p>
    <w:p w14:paraId="0F8E03CE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Комплект ДШИ</w:t>
      </w:r>
    </w:p>
    <w:p w14:paraId="5634A5B7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Стол</w:t>
      </w:r>
    </w:p>
    <w:p w14:paraId="3CC639F1" w14:textId="77777777" w:rsidR="00945983" w:rsidRPr="005B10E1" w:rsidRDefault="00AC5681">
      <w:pPr>
        <w:pStyle w:val="af3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Стул</w:t>
      </w:r>
    </w:p>
    <w:p w14:paraId="1BA9B1F0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</w:rPr>
      </w:pPr>
    </w:p>
    <w:p w14:paraId="581C006E" w14:textId="77777777" w:rsidR="00945983" w:rsidRPr="005B10E1" w:rsidRDefault="00AC5681">
      <w:pPr>
        <w:pStyle w:val="10"/>
        <w:spacing w:after="0"/>
        <w:jc w:val="both"/>
        <w:rPr>
          <w:rFonts w:cs="Times New Roman"/>
          <w:lang w:val="en-US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 xml:space="preserve">B5.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«Musical physical education minute» (Музыкальная физкультминутка)</w:t>
      </w:r>
    </w:p>
    <w:p w14:paraId="4549574C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>Продемонстрировать физкультминутку, состоящую из 4 упражнений, не требующих сложной координации движений.</w:t>
      </w:r>
    </w:p>
    <w:p w14:paraId="29A6E88F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033489A6" w14:textId="77777777" w:rsidR="00945983" w:rsidRPr="005B10E1" w:rsidRDefault="00AC5681">
      <w:pPr>
        <w:pStyle w:val="af3"/>
        <w:numPr>
          <w:ilvl w:val="0"/>
          <w:numId w:val="33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Виды физкультминутки: танцевально-ритмическая, двигательно-речевая, имитационно- игровая, релаксационная.</w:t>
      </w:r>
    </w:p>
    <w:p w14:paraId="119154AA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Упражнения могут быть направлены: </w:t>
      </w:r>
    </w:p>
    <w:p w14:paraId="0F69A972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на снятие усталости и напряжения;</w:t>
      </w:r>
    </w:p>
    <w:p w14:paraId="639640EB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на создание эмоционального настроя;</w:t>
      </w:r>
    </w:p>
    <w:p w14:paraId="164574A7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на активизацию двигательной моторики;</w:t>
      </w:r>
    </w:p>
    <w:p w14:paraId="0198F91F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на синхронизацию движений и речи.</w:t>
      </w:r>
    </w:p>
    <w:p w14:paraId="6499D48E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Вид физкультминутки определяется жеребьевкой перед выполнением задания.</w:t>
      </w:r>
    </w:p>
    <w:p w14:paraId="7C7C3190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Организация физкультминутки обязательно сопровождается речью. Устный инструктаж является обязательным. </w:t>
      </w:r>
    </w:p>
    <w:p w14:paraId="43864EC8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Музыкальный материал </w:t>
      </w:r>
      <w:r w:rsidR="005B10E1" w:rsidRPr="005B10E1">
        <w:rPr>
          <w:rFonts w:cs="Times New Roman"/>
          <w:sz w:val="28"/>
          <w:szCs w:val="28"/>
        </w:rPr>
        <w:t>конкурсант</w:t>
      </w:r>
      <w:r w:rsidRPr="005B10E1">
        <w:rPr>
          <w:rFonts w:cs="Times New Roman"/>
          <w:sz w:val="28"/>
          <w:szCs w:val="28"/>
        </w:rPr>
        <w:t xml:space="preserve"> выбирает во время подготовки из предложенного материала.</w:t>
      </w:r>
    </w:p>
    <w:p w14:paraId="12893709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Во время подготовки </w:t>
      </w:r>
      <w:r w:rsidR="005B10E1" w:rsidRPr="005B10E1">
        <w:rPr>
          <w:rFonts w:cs="Times New Roman"/>
          <w:sz w:val="28"/>
          <w:szCs w:val="28"/>
        </w:rPr>
        <w:t>конкурсант</w:t>
      </w:r>
      <w:r w:rsidRPr="005B10E1">
        <w:rPr>
          <w:rFonts w:cs="Times New Roman"/>
          <w:sz w:val="28"/>
          <w:szCs w:val="28"/>
        </w:rPr>
        <w:t xml:space="preserve"> может свободно передвигаться по площадке.</w:t>
      </w:r>
    </w:p>
    <w:p w14:paraId="351108B8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Техническое сопровождение </w:t>
      </w:r>
      <w:r w:rsidR="005B10E1" w:rsidRPr="005B10E1">
        <w:rPr>
          <w:rFonts w:cs="Times New Roman"/>
          <w:sz w:val="28"/>
          <w:szCs w:val="28"/>
        </w:rPr>
        <w:t>конкурсант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осуществляет самостоятельно.</w:t>
      </w:r>
    </w:p>
    <w:p w14:paraId="69885A60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2F00056B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Время подготовки: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10 минут.</w:t>
      </w:r>
    </w:p>
    <w:p w14:paraId="2EDCACF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2 минуты (+/- 10секунд).</w:t>
      </w:r>
    </w:p>
    <w:p w14:paraId="62E46A6D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6FD3CA9C" w14:textId="77777777" w:rsidR="00945983" w:rsidRPr="005B10E1" w:rsidRDefault="00AC5681">
      <w:pPr>
        <w:pStyle w:val="af3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2B10BBE8" w14:textId="77777777" w:rsidR="00945983" w:rsidRPr="005B10E1" w:rsidRDefault="00AC5681">
      <w:pPr>
        <w:pStyle w:val="af3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3C058939" w14:textId="77777777" w:rsidR="00945983" w:rsidRPr="005B10E1" w:rsidRDefault="00AC5681">
      <w:pPr>
        <w:pStyle w:val="af3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3B6E36A9" w14:textId="77777777" w:rsidR="00945983" w:rsidRPr="005B10E1" w:rsidRDefault="00AC5681">
      <w:pPr>
        <w:pStyle w:val="af3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Бумага (1 л.)</w:t>
      </w:r>
    </w:p>
    <w:p w14:paraId="0E33BAE7" w14:textId="77777777" w:rsidR="00945983" w:rsidRPr="005B10E1" w:rsidRDefault="00AC5681">
      <w:pPr>
        <w:pStyle w:val="af3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7195EAA9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lastRenderedPageBreak/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1F583ED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176EC7A6" w14:textId="77777777" w:rsidR="00945983" w:rsidRPr="005B10E1" w:rsidRDefault="00AC5681">
      <w:pPr>
        <w:pStyle w:val="af3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Стул</w:t>
      </w:r>
    </w:p>
    <w:p w14:paraId="0FEDD81D" w14:textId="77777777" w:rsidR="00945983" w:rsidRPr="005B10E1" w:rsidRDefault="00AC5681">
      <w:pPr>
        <w:pStyle w:val="af3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Фонограмма</w:t>
      </w:r>
    </w:p>
    <w:p w14:paraId="32889BD7" w14:textId="77777777" w:rsidR="00945983" w:rsidRPr="005B10E1" w:rsidRDefault="00AC5681">
      <w:pPr>
        <w:pStyle w:val="af3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Состав волонтеров – 4 человека</w:t>
      </w:r>
    </w:p>
    <w:p w14:paraId="3DCF4FA3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552EF376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  <w:lang w:val="en-US"/>
        </w:rPr>
        <w:t>B</w:t>
      </w:r>
      <w:r w:rsidRPr="005B10E1">
        <w:rPr>
          <w:rFonts w:cs="Times New Roman"/>
          <w:b/>
          <w:color w:val="000000"/>
          <w:sz w:val="28"/>
          <w:szCs w:val="28"/>
        </w:rPr>
        <w:t xml:space="preserve">6. </w:t>
      </w:r>
      <w:r w:rsidRPr="005B10E1">
        <w:rPr>
          <w:rFonts w:cs="Times New Roman"/>
          <w:b/>
          <w:color w:val="212121"/>
          <w:sz w:val="28"/>
          <w:szCs w:val="28"/>
        </w:rPr>
        <w:t>«Вody percussion» (Телесная перкуссия)</w:t>
      </w:r>
    </w:p>
    <w:p w14:paraId="053EC824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Исполнить ритмическую импровизацию с использованием элементов 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body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percussion</w:t>
      </w:r>
      <w:r w:rsidRPr="005B10E1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(в связках) и современной хореографии на заданное музыкальное произведение.</w:t>
      </w:r>
    </w:p>
    <w:p w14:paraId="5490D17D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Предоставляется фонограмма музыкального произведения.</w:t>
      </w:r>
    </w:p>
    <w:p w14:paraId="52C17C0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63C00DA7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20 минут.</w:t>
      </w:r>
    </w:p>
    <w:p w14:paraId="59D8BC33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1 минута 30 секунд +\- 5 секунд (на протяжении звучания фонограммы).</w:t>
      </w:r>
    </w:p>
    <w:p w14:paraId="6AB8C605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</w:p>
    <w:p w14:paraId="4D919152" w14:textId="77777777" w:rsidR="00945983" w:rsidRPr="005B10E1" w:rsidRDefault="00AC5681">
      <w:pPr>
        <w:pStyle w:val="af3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6480D905" w14:textId="77777777" w:rsidR="00945983" w:rsidRPr="005B10E1" w:rsidRDefault="00AC5681">
      <w:pPr>
        <w:pStyle w:val="af3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3E1273AD" w14:textId="77777777" w:rsidR="00945983" w:rsidRPr="005B10E1" w:rsidRDefault="00AC5681">
      <w:pPr>
        <w:pStyle w:val="af3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Аудиофайлы</w:t>
      </w:r>
    </w:p>
    <w:p w14:paraId="64EC8C09" w14:textId="77777777" w:rsidR="00945983" w:rsidRPr="005B10E1" w:rsidRDefault="00AC5681">
      <w:pPr>
        <w:pStyle w:val="af3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Бумага (1 л.)</w:t>
      </w:r>
    </w:p>
    <w:p w14:paraId="61C52D74" w14:textId="77777777" w:rsidR="00945983" w:rsidRPr="005B10E1" w:rsidRDefault="00AC5681">
      <w:pPr>
        <w:pStyle w:val="af3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646DA277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5CFE9B93" w14:textId="77777777" w:rsidR="00945983" w:rsidRPr="005B10E1" w:rsidRDefault="00AC5681">
      <w:pPr>
        <w:pStyle w:val="af3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2EA34945" w14:textId="77777777" w:rsidR="00945983" w:rsidRPr="005B10E1" w:rsidRDefault="00AC5681">
      <w:pPr>
        <w:pStyle w:val="af3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Стул</w:t>
      </w:r>
    </w:p>
    <w:p w14:paraId="493EA100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02B35B0A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</w:rPr>
        <w:t xml:space="preserve">Модуль </w:t>
      </w:r>
      <w:r w:rsidRPr="005B10E1">
        <w:rPr>
          <w:rFonts w:cs="Times New Roman"/>
          <w:b/>
          <w:color w:val="000000"/>
          <w:sz w:val="28"/>
          <w:szCs w:val="28"/>
          <w:lang w:val="en-US"/>
        </w:rPr>
        <w:t>C</w:t>
      </w:r>
      <w:r w:rsidRPr="005B10E1">
        <w:rPr>
          <w:rFonts w:cs="Times New Roman"/>
          <w:b/>
          <w:color w:val="000000"/>
          <w:sz w:val="28"/>
          <w:szCs w:val="28"/>
        </w:rPr>
        <w:t xml:space="preserve">. </w:t>
      </w:r>
      <w:r w:rsidRPr="005B10E1">
        <w:rPr>
          <w:rFonts w:cs="Times New Roman"/>
          <w:b/>
          <w:color w:val="212121"/>
          <w:sz w:val="28"/>
          <w:szCs w:val="28"/>
        </w:rPr>
        <w:t>Ритмическая импровизация</w:t>
      </w:r>
    </w:p>
    <w:p w14:paraId="35B84089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 xml:space="preserve">Организовать репетиционный процесс и продемонстрировать концертное исполнение ритмической импровизации на детских шумовых инструментах с использованием </w:t>
      </w:r>
      <w:r w:rsidRPr="005B10E1">
        <w:rPr>
          <w:rFonts w:cs="Times New Roman"/>
          <w:sz w:val="28"/>
          <w:szCs w:val="28"/>
          <w:lang w:val="en-US"/>
        </w:rPr>
        <w:t>b</w:t>
      </w:r>
      <w:r w:rsidRPr="005B10E1">
        <w:rPr>
          <w:rFonts w:cs="Times New Roman"/>
          <w:color w:val="000000"/>
          <w:sz w:val="28"/>
          <w:szCs w:val="28"/>
          <w:lang w:val="en-US"/>
        </w:rPr>
        <w:t>ody</w:t>
      </w:r>
      <w:r w:rsidRPr="005B10E1">
        <w:rPr>
          <w:rFonts w:cs="Times New Roman"/>
          <w:color w:val="000000"/>
          <w:sz w:val="28"/>
          <w:szCs w:val="28"/>
        </w:rPr>
        <w:t xml:space="preserve"> </w:t>
      </w:r>
      <w:r w:rsidRPr="005B10E1">
        <w:rPr>
          <w:rFonts w:cs="Times New Roman"/>
          <w:color w:val="000000"/>
          <w:sz w:val="28"/>
          <w:szCs w:val="28"/>
          <w:lang w:val="en-US"/>
        </w:rPr>
        <w:t>percussion</w:t>
      </w:r>
      <w:r w:rsidRPr="005B10E1">
        <w:rPr>
          <w:rFonts w:cs="Times New Roman"/>
          <w:color w:val="000000"/>
          <w:sz w:val="28"/>
          <w:szCs w:val="28"/>
        </w:rPr>
        <w:t xml:space="preserve"> и </w:t>
      </w:r>
      <w:r w:rsidRPr="005B10E1">
        <w:rPr>
          <w:rFonts w:cs="Times New Roman"/>
          <w:sz w:val="28"/>
          <w:szCs w:val="28"/>
        </w:rPr>
        <w:t>перестроения-дефиле.</w:t>
      </w:r>
    </w:p>
    <w:p w14:paraId="7890A08F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 w:rsidRPr="005B10E1">
        <w:rPr>
          <w:rStyle w:val="12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5F6C8828" w14:textId="77777777" w:rsidR="00945983" w:rsidRPr="005B10E1" w:rsidRDefault="00AC5681">
      <w:pPr>
        <w:pStyle w:val="af3"/>
        <w:numPr>
          <w:ilvl w:val="0"/>
          <w:numId w:val="34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Обязательное использование 10 разных инструментов, из них 7 конкурсант определяет по жеребьевке перед подготовкой.</w:t>
      </w:r>
    </w:p>
    <w:p w14:paraId="61B04A42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Обязательное сольное исполнение волонтёром фрагмента ритмической импровизации.</w:t>
      </w:r>
    </w:p>
    <w:p w14:paraId="431DBD1D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Обязательная демонстрация концертного исполнения ритмической </w:t>
      </w:r>
      <w:r w:rsidRPr="005B10E1">
        <w:rPr>
          <w:rFonts w:cs="Times New Roman"/>
          <w:sz w:val="28"/>
          <w:szCs w:val="28"/>
        </w:rPr>
        <w:lastRenderedPageBreak/>
        <w:t>импровизации.</w:t>
      </w:r>
    </w:p>
    <w:p w14:paraId="66ECD407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Продолжительность звучания аудиофрагмента 3 минуты (+\- 5 секунд). </w:t>
      </w:r>
    </w:p>
    <w:p w14:paraId="268F1039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Музыкальная форма: простая трехчастная (рондо, вариации, строфическая) и сложнее.</w:t>
      </w:r>
    </w:p>
    <w:p w14:paraId="596E21F6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7119D09A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bCs/>
          <w:color w:val="000000"/>
          <w:sz w:val="28"/>
          <w:szCs w:val="28"/>
        </w:rPr>
        <w:t>15 минут.</w:t>
      </w:r>
    </w:p>
    <w:p w14:paraId="066495EA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20 минут.</w:t>
      </w:r>
    </w:p>
    <w:p w14:paraId="5BD7F01F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</w:p>
    <w:p w14:paraId="0623C55C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255703B6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163613D1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33A30355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Бумага (1 л.)</w:t>
      </w:r>
    </w:p>
    <w:p w14:paraId="0FC39585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5D4BC749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Комплект ДШИ</w:t>
      </w:r>
    </w:p>
    <w:p w14:paraId="3F292FA9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10 стульев</w:t>
      </w:r>
    </w:p>
    <w:p w14:paraId="2A162EB4" w14:textId="77777777" w:rsidR="00945983" w:rsidRPr="005B10E1" w:rsidRDefault="00AC5681">
      <w:pPr>
        <w:pStyle w:val="af3"/>
        <w:numPr>
          <w:ilvl w:val="0"/>
          <w:numId w:val="15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Пюпитр</w:t>
      </w:r>
    </w:p>
    <w:p w14:paraId="300A6DBB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5 минут.</w:t>
      </w:r>
    </w:p>
    <w:p w14:paraId="1B207D9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выполнения задания: </w:t>
      </w:r>
    </w:p>
    <w:p w14:paraId="487E0D53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26D20757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62705471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0A6469F7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Комплект ДШИ</w:t>
      </w:r>
    </w:p>
    <w:p w14:paraId="4941E652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10 стульев</w:t>
      </w:r>
    </w:p>
    <w:p w14:paraId="002DBD79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Пюпитр</w:t>
      </w:r>
    </w:p>
    <w:p w14:paraId="75CA6AB9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Звукоусилительный комплект (микшерный пульт, колонки)</w:t>
      </w:r>
    </w:p>
    <w:p w14:paraId="716D3C02" w14:textId="77777777" w:rsidR="00945983" w:rsidRPr="005B10E1" w:rsidRDefault="00AC5681">
      <w:pPr>
        <w:pStyle w:val="af3"/>
        <w:numPr>
          <w:ilvl w:val="0"/>
          <w:numId w:val="16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Состав волонтёров: 10 человек</w:t>
      </w:r>
    </w:p>
    <w:p w14:paraId="06A40A3F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5E29CD8E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</w:rPr>
        <w:t xml:space="preserve">Модуль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D</w:t>
      </w:r>
      <w:r w:rsidRPr="005B10E1">
        <w:rPr>
          <w:rFonts w:cs="Times New Roman"/>
          <w:b/>
          <w:color w:val="212121"/>
          <w:sz w:val="28"/>
          <w:szCs w:val="28"/>
        </w:rPr>
        <w:t>. Учебное занятие по музыке</w:t>
      </w:r>
    </w:p>
    <w:p w14:paraId="04BFA30C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>Провести учебное занятие по музыке.</w:t>
      </w:r>
    </w:p>
    <w:p w14:paraId="46DEAA66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673BD6E1" w14:textId="77777777" w:rsidR="00945983" w:rsidRPr="005B10E1" w:rsidRDefault="00AC5681">
      <w:pPr>
        <w:pStyle w:val="af3"/>
        <w:numPr>
          <w:ilvl w:val="0"/>
          <w:numId w:val="35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Тема: «В ритме жизни больших городов»</w:t>
      </w:r>
    </w:p>
    <w:p w14:paraId="7DAF6F0B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Цель: Создание условий для развития музыкально-творческих способностей обучающихся.</w:t>
      </w:r>
    </w:p>
    <w:p w14:paraId="4E43FC1F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Учебное пространство организовано в виде «игрового поля» (ковровое покрытие 4*5 метров) – столы и стулья отсутствуют. </w:t>
      </w:r>
    </w:p>
    <w:p w14:paraId="212C064F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В учебное занятие должны быть включены следующие виды музыкальной 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деятельности: разучивание песни, слушание музыки, музыкально-ритмические движения. </w:t>
      </w:r>
    </w:p>
    <w:p w14:paraId="30FABE65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Обязательное использование ДМИ/ДШИ на любом этапе занятия.</w:t>
      </w:r>
    </w:p>
    <w:p w14:paraId="1E66FD4A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Музыкально-ритмические движения должны быть продемонстрированы на протяжении всего занятия, в том числе в вокально-хоровой работе.</w:t>
      </w:r>
    </w:p>
    <w:p w14:paraId="700FB621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Обязательное исполнение-презентация песни целиком.</w:t>
      </w:r>
    </w:p>
    <w:p w14:paraId="25CAFD50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Обязательное использование специализированного ПО в процессе проведения занятия. </w:t>
      </w:r>
    </w:p>
    <w:p w14:paraId="77649A22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и цель учебного занятия, конкурсный музыкальный материал (2 песни, фонограмма формата «-1» и 2 видеофрагмента) конкурсанту предоставляются за 1 месяц до чемпионата.</w:t>
      </w:r>
    </w:p>
    <w:p w14:paraId="697A13C5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конкурсного материала: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0B554B81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20 минут – индивидуальная подготовка к занятию.</w:t>
      </w:r>
    </w:p>
    <w:p w14:paraId="623E4CA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40 минут.</w:t>
      </w:r>
    </w:p>
    <w:p w14:paraId="0B0FBD19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75D6296B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33FFD6B2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78DC48FF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Звукоусилительный комплект (микшерный пульт, колонки)</w:t>
      </w:r>
    </w:p>
    <w:p w14:paraId="35E952C7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Синтезатор</w:t>
      </w:r>
    </w:p>
    <w:p w14:paraId="531964BF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ПО для интерактивной доски</w:t>
      </w:r>
    </w:p>
    <w:p w14:paraId="103AE608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 песни</w:t>
      </w:r>
    </w:p>
    <w:p w14:paraId="3E9770F0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Ноты песни</w:t>
      </w:r>
    </w:p>
    <w:p w14:paraId="52D46B39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Видеофрагмент</w:t>
      </w:r>
    </w:p>
    <w:p w14:paraId="3A2240D9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Белая бумага (24 л.)</w:t>
      </w:r>
    </w:p>
    <w:p w14:paraId="4F1EA830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Ватман (2 шт.)</w:t>
      </w:r>
    </w:p>
    <w:p w14:paraId="66270DBB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Маркеры (5 наборов по 4 цвета)</w:t>
      </w:r>
    </w:p>
    <w:p w14:paraId="0346A60A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Цветная бумага (8 цветов по 6 листов – 48 л.)</w:t>
      </w:r>
    </w:p>
    <w:p w14:paraId="485C7EB6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Лента атласная на ручке</w:t>
      </w:r>
    </w:p>
    <w:p w14:paraId="1F75E4FD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Полотно тканевое</w:t>
      </w:r>
    </w:p>
    <w:p w14:paraId="08DE725D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Подушка-сиденье для пола</w:t>
      </w:r>
    </w:p>
    <w:p w14:paraId="58D612F4" w14:textId="77777777" w:rsidR="00945983" w:rsidRPr="005B10E1" w:rsidRDefault="00AC5681">
      <w:pPr>
        <w:pStyle w:val="af3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Комплект ДМИ/ДШИ</w:t>
      </w:r>
    </w:p>
    <w:p w14:paraId="27A20B2F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5 минут.</w:t>
      </w:r>
    </w:p>
    <w:p w14:paraId="0E93DD2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5998A551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500B0771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Звукоусилительный комплект (микшерный пульт, колонки)</w:t>
      </w:r>
    </w:p>
    <w:p w14:paraId="52294CEC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Синтезатор</w:t>
      </w:r>
    </w:p>
    <w:p w14:paraId="1578CF88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lastRenderedPageBreak/>
        <w:t>ПО для интерактивной доски</w:t>
      </w:r>
    </w:p>
    <w:p w14:paraId="56BE470F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 песни</w:t>
      </w:r>
    </w:p>
    <w:p w14:paraId="5CB8DC32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Ноты песни</w:t>
      </w:r>
    </w:p>
    <w:p w14:paraId="3AE44A86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Видео фрагмент</w:t>
      </w:r>
    </w:p>
    <w:p w14:paraId="630BC0C8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Белая бумага (24 л.)</w:t>
      </w:r>
    </w:p>
    <w:p w14:paraId="54EFAB25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Ватман (2 шт.)</w:t>
      </w:r>
    </w:p>
    <w:p w14:paraId="09859944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Маркеры (6 наборов по 4 цвета)</w:t>
      </w:r>
    </w:p>
    <w:p w14:paraId="65556B9D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Цветная бумага (8 цветов по 6 листов – 48 л.)</w:t>
      </w:r>
    </w:p>
    <w:p w14:paraId="190E62CB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Лента атласная на ручке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D7D7"/>
        </w:rPr>
        <w:t xml:space="preserve"> </w:t>
      </w:r>
    </w:p>
    <w:p w14:paraId="57F0C9C8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Полотно тканевое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D7D7"/>
        </w:rPr>
        <w:t xml:space="preserve"> </w:t>
      </w:r>
    </w:p>
    <w:p w14:paraId="4B79D4CC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Подушка-сиденье для пола</w:t>
      </w:r>
    </w:p>
    <w:p w14:paraId="1BE57978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Комплект ДМИ/ДШИ</w:t>
      </w:r>
    </w:p>
    <w:p w14:paraId="4D719E86" w14:textId="77777777" w:rsidR="00945983" w:rsidRPr="005B10E1" w:rsidRDefault="00AC5681">
      <w:pPr>
        <w:pStyle w:val="af3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Состав волонтёров: 10 человек</w:t>
      </w:r>
    </w:p>
    <w:p w14:paraId="1ADB61C9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</w:rPr>
      </w:pPr>
    </w:p>
    <w:p w14:paraId="6D430D18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</w:rPr>
        <w:t xml:space="preserve">Модуль </w:t>
      </w:r>
      <w:r w:rsidRPr="005B10E1">
        <w:rPr>
          <w:rFonts w:cs="Times New Roman"/>
          <w:b/>
          <w:color w:val="212121"/>
          <w:sz w:val="28"/>
          <w:szCs w:val="28"/>
        </w:rPr>
        <w:t>Е. Аранжировка песни</w:t>
      </w:r>
    </w:p>
    <w:p w14:paraId="405A50F3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sz w:val="28"/>
          <w:szCs w:val="28"/>
        </w:rPr>
        <w:t>Создать аранжировку песни с помощью цифровой аудиостанции и MIDI-клавиатуры. Записать фонограмму в формате МP3.</w:t>
      </w:r>
    </w:p>
    <w:p w14:paraId="63E03E3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2CC07A56" w14:textId="77777777" w:rsidR="00945983" w:rsidRPr="005B10E1" w:rsidRDefault="00AC5681">
      <w:pPr>
        <w:pStyle w:val="af3"/>
        <w:numPr>
          <w:ilvl w:val="0"/>
          <w:numId w:val="36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Предоставляется аудиозапись песни (1 куплет + припев) в формате МP3 и нотная запись мелодии (только звуковысотность, без указания размера и ритма, с цифровкой).</w:t>
      </w:r>
    </w:p>
    <w:p w14:paraId="6F21F65A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Результатом выполнения задания является:</w:t>
      </w:r>
    </w:p>
    <w:p w14:paraId="04F4D4FB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Созданная фонограмма «-1» (записанный аудиофайл, сохраненный в формате МР3).</w:t>
      </w:r>
    </w:p>
    <w:p w14:paraId="3F9B6572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Проект в программе.</w:t>
      </w:r>
    </w:p>
    <w:p w14:paraId="478F8C19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Нотный текст в формате PDF/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JPEG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, сгенерированный программой и сохранённый как отдельный файл в полном объеме (в соответствии с предоставленной аудиозаписью песни).</w:t>
      </w:r>
    </w:p>
    <w:p w14:paraId="68FE7212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Работа принимается к оцениванию только при предъявлении всех трех составляющих.</w:t>
      </w:r>
    </w:p>
    <w:p w14:paraId="046B1853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сохранение готового продукта на рабочем столе моноблока</w:t>
      </w:r>
      <w:r w:rsidR="007442F3" w:rsidRPr="005B10E1"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B90DE54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5 минут перед выполнением.</w:t>
      </w:r>
    </w:p>
    <w:p w14:paraId="1FADFC8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5 часов</w:t>
      </w:r>
      <w:r w:rsidRPr="005B10E1">
        <w:rPr>
          <w:rFonts w:cs="Times New Roman"/>
          <w:sz w:val="28"/>
          <w:szCs w:val="28"/>
        </w:rPr>
        <w:t>.</w:t>
      </w:r>
    </w:p>
    <w:p w14:paraId="70BCBF5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10 минут.</w:t>
      </w:r>
    </w:p>
    <w:p w14:paraId="1405950C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3533AD6D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Моноблок</w:t>
      </w:r>
    </w:p>
    <w:p w14:paraId="1A90EDB1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lastRenderedPageBreak/>
        <w:t>Наушники</w:t>
      </w:r>
    </w:p>
    <w:p w14:paraId="44FB5087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MIDI клавиатура</w:t>
      </w:r>
    </w:p>
    <w:p w14:paraId="784D31D7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Цифровая аудиостанция</w:t>
      </w:r>
    </w:p>
    <w:p w14:paraId="447E0D66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Фонограмма песни в формате МP3</w:t>
      </w:r>
    </w:p>
    <w:p w14:paraId="32D4EB7B" w14:textId="77777777" w:rsidR="00945983" w:rsidRPr="005B10E1" w:rsidRDefault="00AC5681">
      <w:pPr>
        <w:pStyle w:val="af3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Нотная запись мелодии песни с цифровкой</w:t>
      </w:r>
    </w:p>
    <w:p w14:paraId="2D5A96F7" w14:textId="77777777" w:rsidR="00945983" w:rsidRPr="005B10E1" w:rsidRDefault="00945983">
      <w:pPr>
        <w:pStyle w:val="af3"/>
        <w:spacing w:after="0"/>
        <w:ind w:left="0"/>
        <w:jc w:val="both"/>
        <w:rPr>
          <w:rFonts w:cs="Times New Roman"/>
        </w:rPr>
      </w:pPr>
    </w:p>
    <w:p w14:paraId="075E4DF0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color w:val="000000"/>
          <w:sz w:val="28"/>
          <w:szCs w:val="28"/>
        </w:rPr>
        <w:t xml:space="preserve">Модуль </w:t>
      </w:r>
      <w:r w:rsidRPr="005B10E1">
        <w:rPr>
          <w:rFonts w:cs="Times New Roman"/>
          <w:b/>
          <w:color w:val="212121"/>
          <w:sz w:val="28"/>
          <w:szCs w:val="28"/>
          <w:lang w:val="en-US"/>
        </w:rPr>
        <w:t>F</w:t>
      </w:r>
      <w:r w:rsidRPr="005B10E1">
        <w:rPr>
          <w:rFonts w:cs="Times New Roman"/>
          <w:b/>
          <w:color w:val="212121"/>
          <w:sz w:val="28"/>
          <w:szCs w:val="28"/>
        </w:rPr>
        <w:t>. Интерактивная дидактическая игра</w:t>
      </w:r>
    </w:p>
    <w:p w14:paraId="47E09940" w14:textId="77777777" w:rsidR="00945983" w:rsidRPr="005B10E1" w:rsidRDefault="00AC5681">
      <w:pPr>
        <w:pStyle w:val="10"/>
        <w:spacing w:after="0"/>
        <w:jc w:val="both"/>
        <w:rPr>
          <w:rFonts w:cs="Times New Roman"/>
        </w:rPr>
      </w:pPr>
      <w:r w:rsidRPr="005B10E1">
        <w:rPr>
          <w:rFonts w:cs="Times New Roman"/>
          <w:b/>
          <w:bCs/>
          <w:sz w:val="28"/>
          <w:szCs w:val="28"/>
        </w:rPr>
        <w:t xml:space="preserve">Задание: </w:t>
      </w:r>
      <w:r w:rsidRPr="005B10E1">
        <w:rPr>
          <w:rFonts w:cs="Times New Roman"/>
          <w:color w:val="000000"/>
          <w:sz w:val="28"/>
          <w:szCs w:val="28"/>
        </w:rPr>
        <w:t>Разработать и презентовать интерактивную дидактическую игру с помощью специализированного ПО и интерактивной доски.</w:t>
      </w:r>
    </w:p>
    <w:p w14:paraId="0E63F469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2BA4108D" w14:textId="77777777" w:rsidR="00945983" w:rsidRPr="005B10E1" w:rsidRDefault="00AC5681">
      <w:pPr>
        <w:pStyle w:val="af3"/>
        <w:numPr>
          <w:ilvl w:val="0"/>
          <w:numId w:val="37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Направление дидактической игры: закрепление и обобщение знаний по теме раздела (тематического блока) рабочей программы.</w:t>
      </w:r>
    </w:p>
    <w:p w14:paraId="501BB1BC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Дидактическая игра должна включать не менее 75% материала по содержанию раздела (тематического блока) рабочей программы.</w:t>
      </w:r>
    </w:p>
    <w:p w14:paraId="517E6232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 xml:space="preserve">Тему, теоретический и музыкальный материал раздела (тематического блока) рабочей программы определенного класса начальной школы конкурсант получает перед выполнением конкурсного задания. </w:t>
      </w:r>
    </w:p>
    <w:p w14:paraId="7889FD64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Fonts w:cs="Times New Roman"/>
          <w:sz w:val="28"/>
          <w:szCs w:val="28"/>
        </w:rPr>
        <w:t>Устная презентация интерактивной игры должна включать в себя демонстрацию:</w:t>
      </w:r>
    </w:p>
    <w:p w14:paraId="60CACE60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Всех уровней (заданий) интерактивной дидактической игры.</w:t>
      </w:r>
    </w:p>
    <w:p w14:paraId="5F5C2C30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Функций, гиперссылок, звуковых файлов, анимации и надстроек, используемых для создания интерактивной дидактической игры и их расположение в ней.</w:t>
      </w:r>
    </w:p>
    <w:p w14:paraId="6E181C2E" w14:textId="77777777" w:rsidR="00945983" w:rsidRPr="005B10E1" w:rsidRDefault="00AC5681">
      <w:pPr>
        <w:pStyle w:val="af3"/>
        <w:numPr>
          <w:ilvl w:val="0"/>
          <w:numId w:val="3"/>
        </w:numPr>
        <w:rPr>
          <w:rFonts w:cs="Times New Roman"/>
        </w:rPr>
      </w:pP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 xml:space="preserve">Инструментов специализированного ПО </w:t>
      </w:r>
      <w:r w:rsidRPr="005B10E1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(по согласованию с регионом)</w:t>
      </w:r>
      <w:r w:rsidRPr="005B10E1">
        <w:rPr>
          <w:rFonts w:cs="Times New Roman"/>
          <w:color w:val="000000"/>
          <w:sz w:val="28"/>
          <w:szCs w:val="28"/>
          <w:shd w:val="clear" w:color="auto" w:fill="FFFFFF"/>
        </w:rPr>
        <w:t>, используемых для создания дидактической игры.</w:t>
      </w:r>
    </w:p>
    <w:p w14:paraId="2DFDFC62" w14:textId="77777777" w:rsidR="00945983" w:rsidRPr="005B10E1" w:rsidRDefault="00AC5681">
      <w:pPr>
        <w:pStyle w:val="af3"/>
        <w:numPr>
          <w:ilvl w:val="0"/>
          <w:numId w:val="2"/>
        </w:numPr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Техническое сопровождение </w:t>
      </w:r>
      <w:r w:rsidR="005B10E1" w:rsidRPr="005B10E1">
        <w:rPr>
          <w:rFonts w:cs="Times New Roman"/>
          <w:sz w:val="28"/>
          <w:szCs w:val="28"/>
        </w:rPr>
        <w:t>конкурсант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осуществляет самостоятельно.</w:t>
      </w:r>
    </w:p>
    <w:p w14:paraId="03C8163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2E08206E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5B10E1">
        <w:rPr>
          <w:rStyle w:val="12"/>
          <w:rFonts w:ascii="Times New Roman" w:hAnsi="Times New Roman" w:cs="Times New Roman"/>
          <w:color w:val="auto"/>
          <w:sz w:val="28"/>
          <w:szCs w:val="28"/>
        </w:rPr>
        <w:t>1 час 20 минут.</w:t>
      </w:r>
    </w:p>
    <w:p w14:paraId="08D0F282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5 минут.</w:t>
      </w:r>
    </w:p>
    <w:p w14:paraId="52F410D6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7836B0A3" w14:textId="77777777" w:rsidR="00945983" w:rsidRPr="005B10E1" w:rsidRDefault="00AC5681">
      <w:pPr>
        <w:pStyle w:val="af3"/>
        <w:numPr>
          <w:ilvl w:val="0"/>
          <w:numId w:val="1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Моноблок</w:t>
      </w:r>
    </w:p>
    <w:p w14:paraId="652367AE" w14:textId="77777777" w:rsidR="00945983" w:rsidRPr="005B10E1" w:rsidRDefault="00AC5681">
      <w:pPr>
        <w:pStyle w:val="af3"/>
        <w:numPr>
          <w:ilvl w:val="0"/>
          <w:numId w:val="1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ПО</w:t>
      </w:r>
    </w:p>
    <w:p w14:paraId="1A4D71D4" w14:textId="77777777" w:rsidR="00945983" w:rsidRPr="005B10E1" w:rsidRDefault="00AC5681">
      <w:pPr>
        <w:pStyle w:val="af3"/>
        <w:numPr>
          <w:ilvl w:val="0"/>
          <w:numId w:val="1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Теоретический и музыкальный материал раздела рабочей программы (репертуар для слушания, портреты композиторов, теоретические понятия)</w:t>
      </w:r>
    </w:p>
    <w:p w14:paraId="28148FE8" w14:textId="77777777" w:rsidR="00945983" w:rsidRPr="005B10E1" w:rsidRDefault="00AC5681">
      <w:pPr>
        <w:pStyle w:val="af3"/>
        <w:numPr>
          <w:ilvl w:val="0"/>
          <w:numId w:val="19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Планшет</w:t>
      </w:r>
    </w:p>
    <w:p w14:paraId="37E19278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 w:rsidRPr="005B10E1">
        <w:rPr>
          <w:rStyle w:val="12"/>
          <w:rFonts w:ascii="Times New Roman" w:eastAsia="Calibri" w:hAnsi="Times New Roman" w:cs="Times New Roman"/>
          <w:color w:val="000000"/>
          <w:sz w:val="28"/>
          <w:szCs w:val="28"/>
        </w:rPr>
        <w:t>5 минут.</w:t>
      </w:r>
    </w:p>
    <w:p w14:paraId="63BCE19B" w14:textId="77777777" w:rsidR="00945983" w:rsidRPr="005B10E1" w:rsidRDefault="00AC5681">
      <w:pPr>
        <w:pStyle w:val="af3"/>
        <w:spacing w:after="0"/>
        <w:ind w:left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Материалы, оборудование для выполнения задания: </w:t>
      </w:r>
    </w:p>
    <w:p w14:paraId="6027D33E" w14:textId="77777777" w:rsidR="00945983" w:rsidRPr="005B10E1" w:rsidRDefault="00AC5681">
      <w:pPr>
        <w:pStyle w:val="af3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Интерактивная доска</w:t>
      </w:r>
    </w:p>
    <w:p w14:paraId="72DFECDA" w14:textId="77777777" w:rsidR="00945983" w:rsidRPr="005B10E1" w:rsidRDefault="00AC5681">
      <w:pPr>
        <w:pStyle w:val="af3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ПО</w:t>
      </w:r>
    </w:p>
    <w:p w14:paraId="138E66A7" w14:textId="77777777" w:rsidR="00945983" w:rsidRPr="005B10E1" w:rsidRDefault="00AC5681">
      <w:pPr>
        <w:pStyle w:val="af3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Стилус</w:t>
      </w:r>
    </w:p>
    <w:p w14:paraId="5904C718" w14:textId="77777777" w:rsidR="00945983" w:rsidRPr="005B10E1" w:rsidRDefault="00AC5681">
      <w:pPr>
        <w:pStyle w:val="af3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Белая бумага (5 листов)</w:t>
      </w:r>
    </w:p>
    <w:p w14:paraId="2756C6ED" w14:textId="77777777" w:rsidR="00945983" w:rsidRPr="005B10E1" w:rsidRDefault="00AC5681">
      <w:pPr>
        <w:pStyle w:val="af3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5B10E1">
        <w:rPr>
          <w:rStyle w:val="12"/>
          <w:rFonts w:ascii="Times New Roman" w:hAnsi="Times New Roman" w:cs="Times New Roman"/>
          <w:color w:val="000000"/>
          <w:sz w:val="28"/>
          <w:szCs w:val="28"/>
        </w:rPr>
        <w:t>Планшет</w:t>
      </w:r>
    </w:p>
    <w:p w14:paraId="471A3875" w14:textId="77777777" w:rsidR="00945983" w:rsidRPr="005B10E1" w:rsidRDefault="00945983">
      <w:pPr>
        <w:ind w:left="360"/>
        <w:jc w:val="both"/>
      </w:pPr>
    </w:p>
    <w:p w14:paraId="53F4A97C" w14:textId="77777777" w:rsidR="00945983" w:rsidRPr="005B10E1" w:rsidRDefault="00AC5681">
      <w:pPr>
        <w:pStyle w:val="af3"/>
        <w:numPr>
          <w:ilvl w:val="0"/>
          <w:numId w:val="1"/>
        </w:numPr>
        <w:spacing w:after="0"/>
        <w:jc w:val="both"/>
        <w:rPr>
          <w:rFonts w:cs="Times New Roman"/>
        </w:rPr>
      </w:pPr>
      <w:bookmarkStart w:id="8" w:name="_Toc379539626"/>
      <w:bookmarkStart w:id="9" w:name="_Toc66870135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>Критерии оценки</w:t>
      </w:r>
      <w:bookmarkEnd w:id="8"/>
      <w:r w:rsidRPr="005B10E1">
        <w:rPr>
          <w:rStyle w:val="12"/>
          <w:rFonts w:ascii="Times New Roman" w:hAnsi="Times New Roman" w:cs="Times New Roman"/>
          <w:b/>
          <w:bCs/>
          <w:color w:val="auto"/>
        </w:rPr>
        <w:t>.</w:t>
      </w:r>
      <w:bookmarkEnd w:id="9"/>
    </w:p>
    <w:p w14:paraId="6C16D0BD" w14:textId="77777777" w:rsidR="00945983" w:rsidRPr="005B10E1" w:rsidRDefault="00AC5681">
      <w:pPr>
        <w:pStyle w:val="10"/>
        <w:spacing w:after="0"/>
        <w:jc w:val="right"/>
        <w:rPr>
          <w:rFonts w:cs="Times New Roman"/>
        </w:rPr>
      </w:pPr>
      <w:r w:rsidRPr="005B10E1">
        <w:rPr>
          <w:rFonts w:cs="Times New Roman"/>
          <w:sz w:val="28"/>
          <w:szCs w:val="28"/>
        </w:rPr>
        <w:t>Таблица 2.</w:t>
      </w:r>
    </w:p>
    <w:tbl>
      <w:tblPr>
        <w:tblStyle w:val="af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4521"/>
        <w:gridCol w:w="1963"/>
        <w:gridCol w:w="1850"/>
        <w:gridCol w:w="1425"/>
      </w:tblGrid>
      <w:tr w:rsidR="00945983" w:rsidRPr="005B10E1" w14:paraId="05BC8E85" w14:textId="77777777">
        <w:trPr>
          <w:jc w:val="center"/>
        </w:trPr>
        <w:tc>
          <w:tcPr>
            <w:tcW w:w="4935" w:type="dxa"/>
            <w:gridSpan w:val="2"/>
            <w:vMerge w:val="restart"/>
            <w:shd w:val="clear" w:color="auto" w:fill="4F81BD" w:themeFill="accent1"/>
            <w:vAlign w:val="center"/>
          </w:tcPr>
          <w:p w14:paraId="4252C292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lang w:eastAsia="en-US" w:bidi="ar-SA"/>
              </w:rPr>
              <w:t>Критерий</w:t>
            </w:r>
          </w:p>
        </w:tc>
        <w:tc>
          <w:tcPr>
            <w:tcW w:w="5128" w:type="dxa"/>
            <w:gridSpan w:val="3"/>
            <w:shd w:val="clear" w:color="auto" w:fill="4F81BD" w:themeFill="accent1"/>
            <w:vAlign w:val="center"/>
          </w:tcPr>
          <w:p w14:paraId="7BFF21B1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B10E1">
              <w:rPr>
                <w:rFonts w:ascii="Times New Roman" w:eastAsia="Calibri" w:hAnsi="Times New Roman" w:cs="Times New Roman"/>
                <w:b/>
                <w:color w:val="FFFFFF" w:themeColor="background1"/>
                <w:lang w:eastAsia="en-US" w:bidi="ar-SA"/>
              </w:rPr>
              <w:t>Баллы</w:t>
            </w:r>
          </w:p>
        </w:tc>
      </w:tr>
      <w:tr w:rsidR="00945983" w:rsidRPr="005B10E1" w14:paraId="601F6949" w14:textId="77777777">
        <w:trPr>
          <w:jc w:val="center"/>
        </w:trPr>
        <w:tc>
          <w:tcPr>
            <w:tcW w:w="4935" w:type="dxa"/>
            <w:gridSpan w:val="2"/>
            <w:vMerge/>
            <w:shd w:val="clear" w:color="auto" w:fill="4F81BD" w:themeFill="accent1"/>
            <w:vAlign w:val="center"/>
          </w:tcPr>
          <w:p w14:paraId="2DB44AAD" w14:textId="77777777" w:rsidR="00945983" w:rsidRPr="005B10E1" w:rsidRDefault="00945983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shd w:val="clear" w:color="auto" w:fill="17365D" w:themeFill="text2" w:themeFillShade="BF"/>
            <w:vAlign w:val="center"/>
          </w:tcPr>
          <w:p w14:paraId="78A197D3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eastAsia="en-US" w:bidi="ar-SA"/>
              </w:rPr>
              <w:t>Судейские аспекты</w:t>
            </w:r>
          </w:p>
        </w:tc>
        <w:tc>
          <w:tcPr>
            <w:tcW w:w="1811" w:type="dxa"/>
            <w:shd w:val="clear" w:color="auto" w:fill="17365D" w:themeFill="text2" w:themeFillShade="BF"/>
            <w:vAlign w:val="center"/>
          </w:tcPr>
          <w:p w14:paraId="6A4A76B5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eastAsia="en-US" w:bidi="ar-SA"/>
              </w:rPr>
              <w:t>Объективная оценка</w:t>
            </w:r>
          </w:p>
        </w:tc>
        <w:tc>
          <w:tcPr>
            <w:tcW w:w="1395" w:type="dxa"/>
            <w:shd w:val="clear" w:color="auto" w:fill="17365D" w:themeFill="text2" w:themeFillShade="BF"/>
            <w:vAlign w:val="center"/>
          </w:tcPr>
          <w:p w14:paraId="45B8DDBD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eastAsia="en-US" w:bidi="ar-SA"/>
              </w:rPr>
              <w:t>Общая оценка</w:t>
            </w:r>
          </w:p>
        </w:tc>
      </w:tr>
      <w:tr w:rsidR="00945983" w:rsidRPr="005B10E1" w14:paraId="39ED9276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3016F641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A</w:t>
            </w:r>
          </w:p>
        </w:tc>
        <w:tc>
          <w:tcPr>
            <w:tcW w:w="4426" w:type="dxa"/>
            <w:vAlign w:val="center"/>
          </w:tcPr>
          <w:p w14:paraId="7BF1E231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Создание видеофильма</w:t>
            </w:r>
          </w:p>
        </w:tc>
        <w:tc>
          <w:tcPr>
            <w:tcW w:w="1922" w:type="dxa"/>
            <w:vAlign w:val="center"/>
          </w:tcPr>
          <w:p w14:paraId="097F760E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0,50</w:t>
            </w:r>
          </w:p>
        </w:tc>
        <w:tc>
          <w:tcPr>
            <w:tcW w:w="1811" w:type="dxa"/>
            <w:vAlign w:val="center"/>
          </w:tcPr>
          <w:p w14:paraId="79E09B2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5" w:type="dxa"/>
            <w:vAlign w:val="center"/>
          </w:tcPr>
          <w:p w14:paraId="38AC02A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10,50</w:t>
            </w:r>
          </w:p>
        </w:tc>
      </w:tr>
      <w:tr w:rsidR="00945983" w:rsidRPr="005B10E1" w14:paraId="45917E94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6A1886A4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B</w:t>
            </w:r>
          </w:p>
        </w:tc>
        <w:tc>
          <w:tcPr>
            <w:tcW w:w="4426" w:type="dxa"/>
            <w:vAlign w:val="center"/>
          </w:tcPr>
          <w:p w14:paraId="49F2303F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Творческий баттл</w:t>
            </w:r>
          </w:p>
        </w:tc>
        <w:tc>
          <w:tcPr>
            <w:tcW w:w="1922" w:type="dxa"/>
            <w:vAlign w:val="center"/>
          </w:tcPr>
          <w:p w14:paraId="6B31C597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811" w:type="dxa"/>
            <w:vAlign w:val="center"/>
          </w:tcPr>
          <w:p w14:paraId="6F76107D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18</w:t>
            </w:r>
          </w:p>
        </w:tc>
        <w:tc>
          <w:tcPr>
            <w:tcW w:w="1395" w:type="dxa"/>
            <w:vAlign w:val="center"/>
          </w:tcPr>
          <w:p w14:paraId="1F637523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945983" w:rsidRPr="005B10E1" w14:paraId="20B27FCA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79B1DCD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C</w:t>
            </w:r>
          </w:p>
        </w:tc>
        <w:tc>
          <w:tcPr>
            <w:tcW w:w="4426" w:type="dxa"/>
            <w:vAlign w:val="center"/>
          </w:tcPr>
          <w:p w14:paraId="37710ABA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Ритмическая импровизация</w:t>
            </w:r>
          </w:p>
        </w:tc>
        <w:tc>
          <w:tcPr>
            <w:tcW w:w="1922" w:type="dxa"/>
            <w:vAlign w:val="center"/>
          </w:tcPr>
          <w:p w14:paraId="06B56275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811" w:type="dxa"/>
            <w:vAlign w:val="center"/>
          </w:tcPr>
          <w:p w14:paraId="778ED0A8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1395" w:type="dxa"/>
            <w:vAlign w:val="center"/>
          </w:tcPr>
          <w:p w14:paraId="3CE7B90A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45983" w:rsidRPr="005B10E1" w14:paraId="294B7411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7ADD22F9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D</w:t>
            </w:r>
          </w:p>
        </w:tc>
        <w:tc>
          <w:tcPr>
            <w:tcW w:w="4426" w:type="dxa"/>
            <w:vAlign w:val="center"/>
          </w:tcPr>
          <w:p w14:paraId="1093AC50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Учебное занятие по музыке</w:t>
            </w:r>
          </w:p>
        </w:tc>
        <w:tc>
          <w:tcPr>
            <w:tcW w:w="1922" w:type="dxa"/>
            <w:vAlign w:val="center"/>
          </w:tcPr>
          <w:p w14:paraId="0C46244D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2,50</w:t>
            </w:r>
          </w:p>
        </w:tc>
        <w:tc>
          <w:tcPr>
            <w:tcW w:w="1811" w:type="dxa"/>
            <w:vAlign w:val="center"/>
          </w:tcPr>
          <w:p w14:paraId="79EB4A07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27,50</w:t>
            </w:r>
          </w:p>
        </w:tc>
        <w:tc>
          <w:tcPr>
            <w:tcW w:w="1395" w:type="dxa"/>
            <w:vAlign w:val="center"/>
          </w:tcPr>
          <w:p w14:paraId="5283E74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45983" w:rsidRPr="005B10E1" w14:paraId="74E4E7EA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4EB086A4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</w:p>
        </w:tc>
        <w:tc>
          <w:tcPr>
            <w:tcW w:w="4426" w:type="dxa"/>
            <w:vAlign w:val="center"/>
          </w:tcPr>
          <w:p w14:paraId="652A32F1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Аранжировка песни</w:t>
            </w:r>
          </w:p>
        </w:tc>
        <w:tc>
          <w:tcPr>
            <w:tcW w:w="1922" w:type="dxa"/>
            <w:vAlign w:val="center"/>
          </w:tcPr>
          <w:p w14:paraId="1EF140F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2,50</w:t>
            </w:r>
          </w:p>
        </w:tc>
        <w:tc>
          <w:tcPr>
            <w:tcW w:w="1811" w:type="dxa"/>
            <w:vAlign w:val="center"/>
          </w:tcPr>
          <w:p w14:paraId="2854F48E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9,50</w:t>
            </w:r>
          </w:p>
        </w:tc>
        <w:tc>
          <w:tcPr>
            <w:tcW w:w="1395" w:type="dxa"/>
            <w:vAlign w:val="center"/>
          </w:tcPr>
          <w:p w14:paraId="5E36BC5B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945983" w:rsidRPr="005B10E1" w14:paraId="2C7246A7" w14:textId="77777777">
        <w:trPr>
          <w:jc w:val="center"/>
        </w:trPr>
        <w:tc>
          <w:tcPr>
            <w:tcW w:w="509" w:type="dxa"/>
            <w:tcBorders>
              <w:top w:val="nil"/>
            </w:tcBorders>
            <w:shd w:val="clear" w:color="auto" w:fill="17365D" w:themeFill="text2" w:themeFillShade="BF"/>
            <w:vAlign w:val="center"/>
          </w:tcPr>
          <w:p w14:paraId="0CA1FBB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val="en-US"/>
              </w:rPr>
              <w:t>F</w:t>
            </w:r>
          </w:p>
        </w:tc>
        <w:tc>
          <w:tcPr>
            <w:tcW w:w="4426" w:type="dxa"/>
            <w:tcBorders>
              <w:top w:val="nil"/>
            </w:tcBorders>
            <w:vAlign w:val="center"/>
          </w:tcPr>
          <w:p w14:paraId="3D415632" w14:textId="77777777" w:rsidR="00945983" w:rsidRPr="005B10E1" w:rsidRDefault="00AC5681">
            <w:pPr>
              <w:pStyle w:val="1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Интерактивная дидактическая игра</w:t>
            </w:r>
          </w:p>
        </w:tc>
        <w:tc>
          <w:tcPr>
            <w:tcW w:w="1922" w:type="dxa"/>
            <w:tcBorders>
              <w:top w:val="nil"/>
            </w:tcBorders>
            <w:vAlign w:val="center"/>
          </w:tcPr>
          <w:p w14:paraId="0E948C0A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811" w:type="dxa"/>
            <w:tcBorders>
              <w:top w:val="nil"/>
            </w:tcBorders>
            <w:vAlign w:val="center"/>
          </w:tcPr>
          <w:p w14:paraId="73CD273C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0E1">
              <w:rPr>
                <w:rFonts w:ascii="Times New Roman" w:eastAsia="Calibri" w:hAnsi="Times New Roman" w:cs="Times New Roman"/>
                <w:lang w:val="en-US"/>
              </w:rPr>
              <w:t>5,50</w:t>
            </w:r>
          </w:p>
        </w:tc>
        <w:tc>
          <w:tcPr>
            <w:tcW w:w="1395" w:type="dxa"/>
            <w:tcBorders>
              <w:top w:val="nil"/>
            </w:tcBorders>
            <w:vAlign w:val="center"/>
          </w:tcPr>
          <w:p w14:paraId="20670D34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</w:rPr>
              <w:t>5,50</w:t>
            </w:r>
          </w:p>
        </w:tc>
      </w:tr>
      <w:tr w:rsidR="00945983" w:rsidRPr="005B10E1" w14:paraId="15238FF2" w14:textId="77777777">
        <w:trPr>
          <w:jc w:val="center"/>
        </w:trPr>
        <w:tc>
          <w:tcPr>
            <w:tcW w:w="4935" w:type="dxa"/>
            <w:gridSpan w:val="2"/>
            <w:shd w:val="clear" w:color="auto" w:fill="4F81BD" w:themeFill="accent1"/>
            <w:vAlign w:val="center"/>
          </w:tcPr>
          <w:p w14:paraId="370D4870" w14:textId="77777777" w:rsidR="00945983" w:rsidRPr="005B10E1" w:rsidRDefault="00AC5681">
            <w:pPr>
              <w:pStyle w:val="10"/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</w:rPr>
            </w:pPr>
            <w:r w:rsidRPr="005B10E1">
              <w:rPr>
                <w:rFonts w:ascii="Times New Roman" w:eastAsia="Calibri" w:hAnsi="Times New Roman" w:cs="Times New Roman"/>
                <w:b/>
                <w:lang w:eastAsia="en-US" w:bidi="ar-SA"/>
              </w:rPr>
              <w:t>Итого</w:t>
            </w:r>
          </w:p>
        </w:tc>
        <w:tc>
          <w:tcPr>
            <w:tcW w:w="1922" w:type="dxa"/>
            <w:vAlign w:val="center"/>
          </w:tcPr>
          <w:p w14:paraId="13A0CD60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</w:rPr>
              <w:t>15,50</w:t>
            </w:r>
          </w:p>
        </w:tc>
        <w:tc>
          <w:tcPr>
            <w:tcW w:w="1811" w:type="dxa"/>
            <w:vAlign w:val="center"/>
          </w:tcPr>
          <w:p w14:paraId="1AF3A9CE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</w:rPr>
              <w:t>84,50</w:t>
            </w:r>
          </w:p>
        </w:tc>
        <w:tc>
          <w:tcPr>
            <w:tcW w:w="1395" w:type="dxa"/>
            <w:vAlign w:val="center"/>
          </w:tcPr>
          <w:p w14:paraId="10C5F3B8" w14:textId="77777777" w:rsidR="00945983" w:rsidRPr="005B10E1" w:rsidRDefault="00AC5681">
            <w:pPr>
              <w:pStyle w:val="1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5B10E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100</w:t>
            </w:r>
          </w:p>
        </w:tc>
      </w:tr>
    </w:tbl>
    <w:p w14:paraId="1055EFF0" w14:textId="77777777" w:rsidR="00945983" w:rsidRPr="005B10E1" w:rsidRDefault="00945983">
      <w:pPr>
        <w:pStyle w:val="10"/>
        <w:spacing w:before="240" w:after="0" w:line="240" w:lineRule="auto"/>
        <w:jc w:val="both"/>
        <w:rPr>
          <w:rFonts w:cs="Times New Roman"/>
        </w:rPr>
      </w:pPr>
    </w:p>
    <w:sectPr w:rsidR="00945983" w:rsidRPr="005B10E1">
      <w:headerReference w:type="default" r:id="rId10"/>
      <w:footerReference w:type="default" r:id="rId11"/>
      <w:headerReference w:type="first" r:id="rId12"/>
      <w:pgSz w:w="11906" w:h="16838"/>
      <w:pgMar w:top="624" w:right="709" w:bottom="1134" w:left="1134" w:header="567" w:footer="567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EB53" w14:textId="77777777" w:rsidR="00445FC9" w:rsidRDefault="00445FC9">
      <w:r>
        <w:separator/>
      </w:r>
    </w:p>
  </w:endnote>
  <w:endnote w:type="continuationSeparator" w:id="0">
    <w:p w14:paraId="04E87A28" w14:textId="77777777" w:rsidR="00445FC9" w:rsidRDefault="0044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945983" w14:paraId="0EFF439C" w14:textId="77777777">
      <w:trPr>
        <w:trHeight w:hRule="exact" w:val="115"/>
        <w:jc w:val="center"/>
      </w:trPr>
      <w:tc>
        <w:tcPr>
          <w:tcW w:w="6215" w:type="dxa"/>
          <w:shd w:val="clear" w:color="auto" w:fill="C00000"/>
        </w:tcPr>
        <w:p w14:paraId="7E5C2152" w14:textId="77777777" w:rsidR="00945983" w:rsidRDefault="00945983">
          <w:pPr>
            <w:pStyle w:val="af6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3847" w:type="dxa"/>
          <w:shd w:val="clear" w:color="auto" w:fill="C00000"/>
        </w:tcPr>
        <w:p w14:paraId="2F774E30" w14:textId="77777777" w:rsidR="00945983" w:rsidRDefault="00945983">
          <w:pPr>
            <w:pStyle w:val="af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945983" w14:paraId="0CA289C5" w14:textId="77777777">
      <w:trPr>
        <w:jc w:val="center"/>
      </w:trPr>
      <w:tc>
        <w:tcPr>
          <w:tcW w:w="6215" w:type="dxa"/>
          <w:shd w:val="clear" w:color="auto" w:fill="auto"/>
          <w:tcMar>
            <w:top w:w="144" w:type="dxa"/>
            <w:bottom w:w="144" w:type="dxa"/>
          </w:tcMar>
          <w:vAlign w:val="center"/>
        </w:tcPr>
        <w:sdt>
          <w:sdtPr>
            <w:alias w:val="Автор"/>
            <w:id w:val="107326511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1D165AD" w14:textId="77777777" w:rsidR="00945983" w:rsidRDefault="00AC5681">
              <w:pPr>
                <w:pStyle w:val="af7"/>
                <w:tabs>
                  <w:tab w:val="clear" w:pos="4677"/>
                  <w:tab w:val="clear" w:pos="9355"/>
                </w:tabs>
                <w:rPr>
                  <w:caps/>
                  <w:sz w:val="18"/>
                  <w:szCs w:val="18"/>
                </w:rPr>
              </w:pPr>
              <w:r>
                <w:rPr>
                  <w:rFonts w:eastAsiaTheme="minorHAnsi"/>
                  <w:sz w:val="18"/>
                  <w:szCs w:val="18"/>
                  <w:lang w:eastAsia="en-US"/>
                </w:rPr>
                <w:t>Copyright © «Ворлдскиллс Россия» (Преподавание музыки в школе)</w:t>
              </w:r>
            </w:p>
          </w:sdtContent>
        </w:sdt>
      </w:tc>
      <w:tc>
        <w:tcPr>
          <w:tcW w:w="3847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09368BEC" w14:textId="77777777" w:rsidR="00945983" w:rsidRDefault="00AC5681">
          <w:pPr>
            <w:pStyle w:val="af7"/>
            <w:tabs>
              <w:tab w:val="clear" w:pos="4677"/>
              <w:tab w:val="clear" w:pos="9355"/>
            </w:tabs>
            <w:jc w:val="right"/>
            <w:rPr>
              <w:shd w:val="clear" w:color="auto" w:fill="FFFFFF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B10E1">
            <w:rPr>
              <w:noProof/>
            </w:rPr>
            <w:t>2</w:t>
          </w:r>
          <w:r>
            <w:fldChar w:fldCharType="end"/>
          </w:r>
        </w:p>
      </w:tc>
    </w:tr>
  </w:tbl>
  <w:p w14:paraId="528C0469" w14:textId="77777777" w:rsidR="00945983" w:rsidRDefault="0094598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BDE" w14:textId="77777777" w:rsidR="00445FC9" w:rsidRDefault="00445FC9">
      <w:r>
        <w:separator/>
      </w:r>
    </w:p>
  </w:footnote>
  <w:footnote w:type="continuationSeparator" w:id="0">
    <w:p w14:paraId="5A8A40E9" w14:textId="77777777" w:rsidR="00445FC9" w:rsidRDefault="0044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149" w14:textId="77777777" w:rsidR="00945983" w:rsidRDefault="00AC5681">
    <w:pPr>
      <w:pStyle w:val="af6"/>
    </w:pPr>
    <w:r>
      <w:rPr>
        <w:noProof/>
        <w:lang w:eastAsia="ru-RU" w:bidi="ar-SA"/>
      </w:rPr>
      <w:drawing>
        <wp:anchor distT="0" distB="0" distL="114300" distR="114300" simplePos="0" relativeHeight="13" behindDoc="1" locked="0" layoutInCell="0" allowOverlap="1" wp14:anchorId="17F4703D" wp14:editId="17829474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2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52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4B37" w14:textId="77777777" w:rsidR="00945983" w:rsidRDefault="00AC5681">
    <w:pPr>
      <w:pStyle w:val="af6"/>
      <w:spacing w:after="240"/>
    </w:pPr>
    <w:r>
      <w:rPr>
        <w:noProof/>
        <w:lang w:eastAsia="ru-RU" w:bidi="ar-SA"/>
      </w:rPr>
      <w:drawing>
        <wp:anchor distT="0" distB="0" distL="114300" distR="114300" simplePos="0" relativeHeight="2" behindDoc="1" locked="0" layoutInCell="0" allowOverlap="1" wp14:anchorId="0785D3C7" wp14:editId="341A1E29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3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7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22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288"/>
    <w:multiLevelType w:val="multilevel"/>
    <w:tmpl w:val="CB3EC8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00DD7"/>
    <w:multiLevelType w:val="multilevel"/>
    <w:tmpl w:val="2E22597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2" w15:restartNumberingAfterBreak="0">
    <w:nsid w:val="0C1E7BA4"/>
    <w:multiLevelType w:val="multilevel"/>
    <w:tmpl w:val="4288CE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67902"/>
    <w:multiLevelType w:val="multilevel"/>
    <w:tmpl w:val="3C56FE3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0DC035A4"/>
    <w:multiLevelType w:val="multilevel"/>
    <w:tmpl w:val="32A8C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E079F0"/>
    <w:multiLevelType w:val="multilevel"/>
    <w:tmpl w:val="75FA8A9A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6" w15:restartNumberingAfterBreak="0">
    <w:nsid w:val="107E56B7"/>
    <w:multiLevelType w:val="multilevel"/>
    <w:tmpl w:val="E19EE9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B630ED"/>
    <w:multiLevelType w:val="multilevel"/>
    <w:tmpl w:val="7C565C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2E1166"/>
    <w:multiLevelType w:val="multilevel"/>
    <w:tmpl w:val="2E26DF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931DAC"/>
    <w:multiLevelType w:val="multilevel"/>
    <w:tmpl w:val="EEDCF1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7F7C20"/>
    <w:multiLevelType w:val="multilevel"/>
    <w:tmpl w:val="6A9C66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EA7ABF"/>
    <w:multiLevelType w:val="multilevel"/>
    <w:tmpl w:val="AD2AA2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4768BE"/>
    <w:multiLevelType w:val="multilevel"/>
    <w:tmpl w:val="033452A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13" w15:restartNumberingAfterBreak="0">
    <w:nsid w:val="33463D27"/>
    <w:multiLevelType w:val="multilevel"/>
    <w:tmpl w:val="62BAE51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14" w15:restartNumberingAfterBreak="0">
    <w:nsid w:val="334F2E24"/>
    <w:multiLevelType w:val="multilevel"/>
    <w:tmpl w:val="A44ECCC0"/>
    <w:lvl w:ilvl="0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227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00"/>
        </w:tabs>
        <w:ind w:left="1400" w:hanging="227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227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1854"/>
        </w:tabs>
        <w:ind w:left="1854" w:hanging="227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081"/>
        </w:tabs>
        <w:ind w:left="2081" w:hanging="227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307"/>
        </w:tabs>
        <w:ind w:left="2307" w:hanging="227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2534"/>
        </w:tabs>
        <w:ind w:left="2534" w:hanging="227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2761"/>
        </w:tabs>
        <w:ind w:left="2761" w:hanging="227"/>
      </w:pPr>
      <w:rPr>
        <w:rFonts w:ascii="Symbol" w:hAnsi="Symbol" w:cs="Symbol" w:hint="default"/>
        <w:sz w:val="28"/>
        <w:szCs w:val="28"/>
      </w:rPr>
    </w:lvl>
  </w:abstractNum>
  <w:abstractNum w:abstractNumId="15" w15:restartNumberingAfterBreak="0">
    <w:nsid w:val="393D1442"/>
    <w:multiLevelType w:val="multilevel"/>
    <w:tmpl w:val="CD5AA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C01147"/>
    <w:multiLevelType w:val="multilevel"/>
    <w:tmpl w:val="E9C6DC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840837"/>
    <w:multiLevelType w:val="multilevel"/>
    <w:tmpl w:val="A6545C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D9242E"/>
    <w:multiLevelType w:val="multilevel"/>
    <w:tmpl w:val="59686D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4D1D24"/>
    <w:multiLevelType w:val="multilevel"/>
    <w:tmpl w:val="361AF7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8613CE"/>
    <w:multiLevelType w:val="multilevel"/>
    <w:tmpl w:val="0368068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21" w15:restartNumberingAfterBreak="0">
    <w:nsid w:val="4C341950"/>
    <w:multiLevelType w:val="multilevel"/>
    <w:tmpl w:val="719840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69153D"/>
    <w:multiLevelType w:val="multilevel"/>
    <w:tmpl w:val="0250F23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23" w15:restartNumberingAfterBreak="0">
    <w:nsid w:val="54911051"/>
    <w:multiLevelType w:val="multilevel"/>
    <w:tmpl w:val="2DC410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564BA2"/>
    <w:multiLevelType w:val="multilevel"/>
    <w:tmpl w:val="A664B78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25" w15:restartNumberingAfterBreak="0">
    <w:nsid w:val="6413037B"/>
    <w:multiLevelType w:val="multilevel"/>
    <w:tmpl w:val="8D6875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136987"/>
    <w:multiLevelType w:val="multilevel"/>
    <w:tmpl w:val="6CA0C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2DB09E3"/>
    <w:multiLevelType w:val="multilevel"/>
    <w:tmpl w:val="EE442F1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28" w15:restartNumberingAfterBreak="0">
    <w:nsid w:val="7C7C03C6"/>
    <w:multiLevelType w:val="multilevel"/>
    <w:tmpl w:val="E5EC1B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16"/>
  </w:num>
  <w:num w:numId="5">
    <w:abstractNumId w:val="19"/>
  </w:num>
  <w:num w:numId="6">
    <w:abstractNumId w:val="25"/>
  </w:num>
  <w:num w:numId="7">
    <w:abstractNumId w:val="11"/>
  </w:num>
  <w:num w:numId="8">
    <w:abstractNumId w:val="8"/>
  </w:num>
  <w:num w:numId="9">
    <w:abstractNumId w:val="23"/>
  </w:num>
  <w:num w:numId="10">
    <w:abstractNumId w:val="6"/>
  </w:num>
  <w:num w:numId="11">
    <w:abstractNumId w:val="21"/>
  </w:num>
  <w:num w:numId="12">
    <w:abstractNumId w:val="18"/>
  </w:num>
  <w:num w:numId="13">
    <w:abstractNumId w:val="9"/>
  </w:num>
  <w:num w:numId="14">
    <w:abstractNumId w:val="2"/>
  </w:num>
  <w:num w:numId="15">
    <w:abstractNumId w:val="4"/>
  </w:num>
  <w:num w:numId="16">
    <w:abstractNumId w:val="15"/>
  </w:num>
  <w:num w:numId="17">
    <w:abstractNumId w:val="10"/>
  </w:num>
  <w:num w:numId="18">
    <w:abstractNumId w:val="28"/>
  </w:num>
  <w:num w:numId="19">
    <w:abstractNumId w:val="17"/>
  </w:num>
  <w:num w:numId="20">
    <w:abstractNumId w:val="7"/>
  </w:num>
  <w:num w:numId="21">
    <w:abstractNumId w:val="12"/>
  </w:num>
  <w:num w:numId="22">
    <w:abstractNumId w:val="27"/>
  </w:num>
  <w:num w:numId="23">
    <w:abstractNumId w:val="5"/>
  </w:num>
  <w:num w:numId="24">
    <w:abstractNumId w:val="22"/>
  </w:num>
  <w:num w:numId="25">
    <w:abstractNumId w:val="20"/>
  </w:num>
  <w:num w:numId="26">
    <w:abstractNumId w:val="13"/>
  </w:num>
  <w:num w:numId="27">
    <w:abstractNumId w:val="3"/>
  </w:num>
  <w:num w:numId="28">
    <w:abstractNumId w:val="1"/>
  </w:num>
  <w:num w:numId="29">
    <w:abstractNumId w:val="26"/>
  </w:num>
  <w:num w:numId="30">
    <w:abstractNumId w:val="24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983"/>
    <w:rsid w:val="002427F2"/>
    <w:rsid w:val="003E6778"/>
    <w:rsid w:val="00445FC9"/>
    <w:rsid w:val="005B10E1"/>
    <w:rsid w:val="007442F3"/>
    <w:rsid w:val="00945983"/>
    <w:rsid w:val="00AC5681"/>
    <w:rsid w:val="00E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7BDF"/>
  <w15:docId w15:val="{CEB70A4D-D5BE-4C7E-BA12-DFA595D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0"/>
    <w:next w:val="1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DF16BA"/>
    <w:rPr>
      <w:rFonts w:cs="Times New Roman"/>
    </w:rPr>
  </w:style>
  <w:style w:type="character" w:customStyle="1" w:styleId="a3">
    <w:name w:val="Текст выноски Знак"/>
    <w:basedOn w:val="a0"/>
    <w:qFormat/>
    <w:rsid w:val="00571A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76937"/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uiPriority w:val="99"/>
    <w:qFormat/>
    <w:rsid w:val="00676937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6">
    <w:name w:val="Основной текст_"/>
    <w:basedOn w:val="a0"/>
    <w:link w:val="4"/>
    <w:qFormat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Заголовок 1 Знак1"/>
    <w:basedOn w:val="a6"/>
    <w:link w:val="1"/>
    <w:qFormat/>
    <w:rsid w:val="00BF6513"/>
    <w:rPr>
      <w:rFonts w:ascii="Calibri" w:eastAsia="Calibri" w:hAnsi="Calibri" w:cs="Calibri"/>
      <w:color w:val="000000"/>
      <w:spacing w:val="2"/>
      <w:w w:val="100"/>
      <w:shd w:val="clear" w:color="auto" w:fill="FFFFFF"/>
      <w:lang w:val="ru-RU"/>
    </w:rPr>
  </w:style>
  <w:style w:type="character" w:customStyle="1" w:styleId="Docsubtitle2Char">
    <w:name w:val="Doc subtitle2 Char"/>
    <w:basedOn w:val="a0"/>
    <w:link w:val="Docsubtitle2"/>
    <w:qFormat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character" w:styleId="a7">
    <w:name w:val="annotation reference"/>
    <w:basedOn w:val="a0"/>
    <w:semiHidden/>
    <w:unhideWhenUsed/>
    <w:qFormat/>
    <w:rsid w:val="00CF261F"/>
    <w:rPr>
      <w:sz w:val="16"/>
      <w:szCs w:val="16"/>
    </w:rPr>
  </w:style>
  <w:style w:type="character" w:customStyle="1" w:styleId="a8">
    <w:name w:val="Текст примечания Знак"/>
    <w:basedOn w:val="a0"/>
    <w:semiHidden/>
    <w:qFormat/>
    <w:rsid w:val="00CF261F"/>
    <w:rPr>
      <w:rFonts w:ascii="Calibri" w:hAnsi="Calibri"/>
    </w:rPr>
  </w:style>
  <w:style w:type="character" w:customStyle="1" w:styleId="a9">
    <w:name w:val="Тема примечания Знак"/>
    <w:basedOn w:val="a8"/>
    <w:semiHidden/>
    <w:qFormat/>
    <w:rsid w:val="00CF261F"/>
    <w:rPr>
      <w:rFonts w:ascii="Calibri" w:hAnsi="Calibri"/>
      <w:b/>
      <w:bCs/>
    </w:rPr>
  </w:style>
  <w:style w:type="character" w:customStyle="1" w:styleId="12">
    <w:name w:val="Заголовок 1 Знак"/>
    <w:basedOn w:val="a0"/>
    <w:qFormat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a">
    <w:name w:val="Заголовок Знак"/>
    <w:basedOn w:val="a0"/>
    <w:qFormat/>
    <w:rsid w:val="000A1DA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-">
    <w:name w:val="Интернет-ссылка"/>
    <w:basedOn w:val="a0"/>
    <w:uiPriority w:val="99"/>
    <w:unhideWhenUsed/>
    <w:rsid w:val="00747919"/>
    <w:rPr>
      <w:color w:val="0000FF" w:themeColor="hyperlink"/>
      <w:u w:val="single"/>
    </w:rPr>
  </w:style>
  <w:style w:type="character" w:customStyle="1" w:styleId="ab">
    <w:name w:val="Ссылка указателя"/>
    <w:qFormat/>
  </w:style>
  <w:style w:type="character" w:customStyle="1" w:styleId="ac">
    <w:name w:val="Символ нумерации"/>
    <w:qFormat/>
    <w:rPr>
      <w:rFonts w:ascii="Times New Roman" w:hAnsi="Times New Roman"/>
      <w:sz w:val="28"/>
      <w:szCs w:val="28"/>
    </w:rPr>
  </w:style>
  <w:style w:type="paragraph" w:styleId="ad">
    <w:name w:val="Title"/>
    <w:basedOn w:val="10"/>
    <w:next w:val="ae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10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10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10"/>
    <w:qFormat/>
    <w:pPr>
      <w:suppressLineNumbers/>
    </w:pPr>
    <w:rPr>
      <w:rFonts w:cs="Lucida Sans"/>
    </w:rPr>
  </w:style>
  <w:style w:type="paragraph" w:customStyle="1" w:styleId="10">
    <w:name w:val="Обычный1"/>
    <w:qFormat/>
    <w:rsid w:val="00DF16BA"/>
    <w:pPr>
      <w:widowControl w:val="0"/>
      <w:spacing w:after="200" w:line="276" w:lineRule="auto"/>
    </w:pPr>
    <w:rPr>
      <w:rFonts w:cs="Lohit Hindi"/>
      <w:sz w:val="24"/>
      <w:szCs w:val="24"/>
      <w:lang w:eastAsia="zh-CN" w:bidi="hi-IN"/>
    </w:rPr>
  </w:style>
  <w:style w:type="paragraph" w:styleId="af2">
    <w:name w:val="Normal (Web)"/>
    <w:basedOn w:val="10"/>
    <w:uiPriority w:val="99"/>
    <w:qFormat/>
    <w:rsid w:val="00DF16BA"/>
    <w:pPr>
      <w:spacing w:beforeAutospacing="1" w:afterAutospacing="1" w:line="240" w:lineRule="auto"/>
    </w:pPr>
  </w:style>
  <w:style w:type="paragraph" w:styleId="af3">
    <w:name w:val="List Paragraph"/>
    <w:basedOn w:val="10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f4">
    <w:name w:val="Balloon Text"/>
    <w:basedOn w:val="10"/>
    <w:qFormat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10"/>
    <w:qFormat/>
  </w:style>
  <w:style w:type="paragraph" w:styleId="af6">
    <w:name w:val="header"/>
    <w:basedOn w:val="10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10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630D60F59F403CB531B268FE76FA17">
    <w:name w:val="AB630D60F59F403CB531B268FE76FA17"/>
    <w:qFormat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">
    <w:name w:val="Основной текст4"/>
    <w:basedOn w:val="10"/>
    <w:link w:val="a6"/>
    <w:qFormat/>
    <w:rsid w:val="00BF6513"/>
    <w:pPr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paragraph" w:customStyle="1" w:styleId="Docsubtitle2">
    <w:name w:val="Doc subtitle2"/>
    <w:basedOn w:val="1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10"/>
    <w:qFormat/>
    <w:rsid w:val="006151AB"/>
    <w:pPr>
      <w:spacing w:after="0" w:line="240" w:lineRule="auto"/>
    </w:pPr>
    <w:rPr>
      <w:rFonts w:ascii="Arial" w:hAnsi="Arial"/>
      <w:b/>
      <w:sz w:val="40"/>
      <w:lang w:val="en-GB" w:eastAsia="en-US"/>
    </w:rPr>
  </w:style>
  <w:style w:type="paragraph" w:customStyle="1" w:styleId="western">
    <w:name w:val="western"/>
    <w:basedOn w:val="10"/>
    <w:qFormat/>
    <w:rsid w:val="00D217BC"/>
    <w:pPr>
      <w:spacing w:beforeAutospacing="1" w:afterAutospacing="1" w:line="240" w:lineRule="auto"/>
    </w:pPr>
  </w:style>
  <w:style w:type="paragraph" w:styleId="af8">
    <w:name w:val="annotation text"/>
    <w:basedOn w:val="10"/>
    <w:semiHidden/>
    <w:unhideWhenUsed/>
    <w:qFormat/>
    <w:rsid w:val="00CF261F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semiHidden/>
    <w:unhideWhenUsed/>
    <w:qFormat/>
    <w:rsid w:val="00CF261F"/>
    <w:rPr>
      <w:b/>
      <w:bCs/>
    </w:rPr>
  </w:style>
  <w:style w:type="paragraph" w:styleId="afa">
    <w:name w:val="TOC Heading"/>
    <w:basedOn w:val="1"/>
    <w:next w:val="10"/>
    <w:uiPriority w:val="39"/>
    <w:unhideWhenUsed/>
    <w:qFormat/>
    <w:rsid w:val="000A1DA8"/>
    <w:pPr>
      <w:spacing w:line="259" w:lineRule="auto"/>
    </w:pPr>
  </w:style>
  <w:style w:type="paragraph" w:styleId="21">
    <w:name w:val="toc 2"/>
    <w:basedOn w:val="10"/>
    <w:next w:val="1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3">
    <w:name w:val="toc 1"/>
    <w:basedOn w:val="10"/>
    <w:next w:val="1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</w:rPr>
  </w:style>
  <w:style w:type="paragraph" w:styleId="3">
    <w:name w:val="toc 3"/>
    <w:basedOn w:val="10"/>
    <w:next w:val="1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10"/>
    <w:next w:val="10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10"/>
    <w:next w:val="10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10"/>
    <w:next w:val="10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10"/>
    <w:next w:val="10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10"/>
    <w:next w:val="10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10"/>
    <w:next w:val="10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-11">
    <w:name w:val="Цветной список - Акцент 11"/>
    <w:basedOn w:val="10"/>
    <w:qFormat/>
    <w:pPr>
      <w:spacing w:after="0"/>
      <w:ind w:left="720"/>
      <w:contextualSpacing/>
    </w:pPr>
  </w:style>
  <w:style w:type="numbering" w:customStyle="1" w:styleId="123">
    <w:name w:val="Нумерованный 123"/>
    <w:qFormat/>
  </w:style>
  <w:style w:type="numbering" w:customStyle="1" w:styleId="afb">
    <w:name w:val="Маркер •"/>
    <w:qFormat/>
  </w:style>
  <w:style w:type="table" w:styleId="afc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3BD95-DFCD-44E0-BD83-D3031C3A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Copyright © «Ворлдскиллс Россия» (Преподавание музыки в школе)</dc:creator>
  <dc:description/>
  <cp:lastModifiedBy>Ксения Мартышева</cp:lastModifiedBy>
  <cp:revision>63</cp:revision>
  <cp:lastPrinted>2021-04-13T12:22:00Z</cp:lastPrinted>
  <dcterms:created xsi:type="dcterms:W3CDTF">2016-05-23T05:41:00Z</dcterms:created>
  <dcterms:modified xsi:type="dcterms:W3CDTF">2021-09-08T14:25:00Z</dcterms:modified>
  <dc:language>ru-RU</dc:language>
</cp:coreProperties>
</file>