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0AF" w:rsidRPr="00271547" w:rsidRDefault="00271547" w:rsidP="00271547">
      <w:pPr>
        <w:widowControl w:val="0"/>
        <w:autoSpaceDE w:val="0"/>
        <w:autoSpaceDN w:val="0"/>
        <w:spacing w:after="0" w:line="240" w:lineRule="auto"/>
        <w:ind w:left="-567" w:right="28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859280" cy="1645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01B6" w:rsidRDefault="00F301B6" w:rsidP="002C7921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48"/>
          <w:szCs w:val="48"/>
          <w:lang w:eastAsia="ru-RU" w:bidi="ru-RU"/>
        </w:rPr>
      </w:pPr>
    </w:p>
    <w:p w:rsidR="00CD196C" w:rsidRPr="00F301B6" w:rsidRDefault="00CB4AF0" w:rsidP="00CB4AF0">
      <w:pPr>
        <w:widowControl w:val="0"/>
        <w:autoSpaceDE w:val="0"/>
        <w:autoSpaceDN w:val="0"/>
        <w:spacing w:after="0" w:line="240" w:lineRule="auto"/>
        <w:ind w:right="-426"/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  <w:t xml:space="preserve">                            </w:t>
      </w:r>
      <w:r w:rsidR="00F239FE" w:rsidRPr="00F301B6"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  <w:t xml:space="preserve"> </w:t>
      </w:r>
      <w:r w:rsidR="00004197" w:rsidRPr="00F301B6"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  <w:t>КОНКУРСНОЕ ЗАДАНИЕ</w:t>
      </w:r>
    </w:p>
    <w:p w:rsidR="00FE1FFE" w:rsidRPr="00F301B6" w:rsidRDefault="00FE1FFE" w:rsidP="00004197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</w:pPr>
      <w:r w:rsidRPr="00F301B6"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  <w:t xml:space="preserve">компетенция </w:t>
      </w:r>
      <w:r w:rsidRPr="00F301B6">
        <w:rPr>
          <w:rFonts w:ascii="Times New Roman" w:eastAsia="Times New Roman" w:hAnsi="Times New Roman" w:cs="Times New Roman"/>
          <w:sz w:val="44"/>
          <w:szCs w:val="44"/>
          <w:lang w:val="en-US" w:eastAsia="ru-RU" w:bidi="ru-RU"/>
        </w:rPr>
        <w:t>R</w:t>
      </w:r>
      <w:r w:rsidRPr="00F301B6"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  <w:t>75</w:t>
      </w:r>
    </w:p>
    <w:p w:rsidR="00FE1FFE" w:rsidRPr="00F301B6" w:rsidRDefault="00FF3869" w:rsidP="00004197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</w:pPr>
      <w:r w:rsidRPr="00F301B6"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  <w:t>«</w:t>
      </w:r>
      <w:r w:rsidR="00FE1FFE" w:rsidRPr="00F301B6"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  <w:t>Управление фронтальным погрузчиком</w:t>
      </w:r>
      <w:r w:rsidRPr="00F301B6">
        <w:rPr>
          <w:rFonts w:ascii="Times New Roman" w:eastAsia="Times New Roman" w:hAnsi="Times New Roman" w:cs="Times New Roman"/>
          <w:sz w:val="44"/>
          <w:szCs w:val="44"/>
          <w:lang w:eastAsia="ru-RU" w:bidi="ru-RU"/>
        </w:rPr>
        <w:t>»</w:t>
      </w:r>
    </w:p>
    <w:p w:rsidR="00AA15D4" w:rsidRPr="005E7802" w:rsidRDefault="00AA15D4" w:rsidP="00286AB0">
      <w:pPr>
        <w:widowControl w:val="0"/>
        <w:autoSpaceDE w:val="0"/>
        <w:autoSpaceDN w:val="0"/>
        <w:spacing w:after="0" w:line="240" w:lineRule="auto"/>
        <w:ind w:right="-426"/>
        <w:rPr>
          <w:rFonts w:ascii="Times New Roman" w:eastAsia="Times New Roman" w:hAnsi="Times New Roman" w:cs="Times New Roman"/>
          <w:sz w:val="32"/>
          <w:szCs w:val="32"/>
          <w:lang w:eastAsia="ru-RU" w:bidi="ru-RU"/>
        </w:rPr>
      </w:pPr>
    </w:p>
    <w:p w:rsidR="00AA15D4" w:rsidRPr="00004197" w:rsidRDefault="00AA15D4" w:rsidP="00AA15D4">
      <w:pPr>
        <w:widowControl w:val="0"/>
        <w:tabs>
          <w:tab w:val="left" w:pos="0"/>
        </w:tabs>
        <w:autoSpaceDE w:val="0"/>
        <w:autoSpaceDN w:val="0"/>
        <w:spacing w:before="58" w:after="0" w:line="240" w:lineRule="auto"/>
        <w:ind w:right="95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004197"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  <w:t>Задание включает в себя следующие разделы:</w:t>
      </w:r>
    </w:p>
    <w:p w:rsidR="00AA15D4" w:rsidRDefault="00AA15D4" w:rsidP="00286AB0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58" w:after="0" w:line="240" w:lineRule="auto"/>
        <w:ind w:right="958"/>
        <w:outlineLvl w:val="1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286AB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Формы участия</w:t>
      </w:r>
      <w:r w:rsidR="00F301B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…………………………………………….</w:t>
      </w:r>
      <w:r w:rsidR="00286AB0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  2</w:t>
      </w:r>
    </w:p>
    <w:p w:rsidR="00286AB0" w:rsidRDefault="00286AB0" w:rsidP="00286AB0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58" w:after="0" w:line="240" w:lineRule="auto"/>
        <w:ind w:right="958"/>
        <w:outlineLvl w:val="1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Общее время на выполнение конкурса </w:t>
      </w:r>
      <w:r w:rsidR="00F301B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……………………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  2</w:t>
      </w:r>
    </w:p>
    <w:p w:rsidR="00286AB0" w:rsidRDefault="00286AB0" w:rsidP="00286AB0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58" w:after="0" w:line="240" w:lineRule="auto"/>
        <w:ind w:right="958"/>
        <w:outlineLvl w:val="1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Задание для конкурса   </w:t>
      </w:r>
      <w:r w:rsidR="00F301B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………………………………………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 2</w:t>
      </w:r>
    </w:p>
    <w:p w:rsidR="00286AB0" w:rsidRDefault="00286AB0" w:rsidP="00286AB0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58" w:after="0" w:line="240" w:lineRule="auto"/>
        <w:ind w:right="958"/>
        <w:outlineLvl w:val="1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Модули задания и необходимое время </w:t>
      </w:r>
      <w:r w:rsidR="00F301B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……………………..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2</w:t>
      </w:r>
    </w:p>
    <w:p w:rsidR="00286AB0" w:rsidRPr="00F301B6" w:rsidRDefault="00286AB0" w:rsidP="00F301B6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58" w:after="0" w:line="240" w:lineRule="auto"/>
        <w:ind w:right="958"/>
        <w:outlineLvl w:val="1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Критерии оценки  </w:t>
      </w:r>
      <w:r w:rsidR="00F301B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…………………………………………….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 7 </w:t>
      </w:r>
    </w:p>
    <w:p w:rsidR="00004197" w:rsidRPr="00004197" w:rsidRDefault="00FE1FFE" w:rsidP="00FB4217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E1FF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20000" cy="538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297" cy="539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197" w:rsidRPr="00004197" w:rsidRDefault="00004197" w:rsidP="00004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  <w:sectPr w:rsidR="00004197" w:rsidRPr="00004197" w:rsidSect="008A6F70">
          <w:footerReference w:type="default" r:id="rId10"/>
          <w:pgSz w:w="11910" w:h="16840"/>
          <w:pgMar w:top="284" w:right="3" w:bottom="0" w:left="0" w:header="0" w:footer="0" w:gutter="0"/>
          <w:cols w:space="720"/>
        </w:sectPr>
      </w:pPr>
    </w:p>
    <w:p w:rsidR="00004197" w:rsidRPr="00D31118" w:rsidRDefault="00715E23" w:rsidP="00D31118">
      <w:pPr>
        <w:pStyle w:val="ab"/>
        <w:widowControl w:val="0"/>
        <w:numPr>
          <w:ilvl w:val="0"/>
          <w:numId w:val="2"/>
        </w:numPr>
        <w:autoSpaceDE w:val="0"/>
        <w:autoSpaceDN w:val="0"/>
        <w:spacing w:before="77" w:after="0" w:line="240" w:lineRule="auto"/>
        <w:ind w:right="-1135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bookmarkStart w:id="0" w:name="_Toc379539623"/>
      <w:bookmarkStart w:id="1" w:name="_Toc66870131"/>
      <w:r w:rsidRPr="00EA663C">
        <w:rPr>
          <w:rStyle w:val="10"/>
          <w:rFonts w:ascii="Times New Roman" w:hAnsi="Times New Roman"/>
          <w:b/>
          <w:bCs/>
          <w:color w:val="auto"/>
        </w:rPr>
        <w:lastRenderedPageBreak/>
        <w:t>Форма участия в конкурсе</w:t>
      </w:r>
      <w:bookmarkEnd w:id="0"/>
      <w:r w:rsidRPr="00EA663C">
        <w:rPr>
          <w:rStyle w:val="10"/>
          <w:rFonts w:ascii="Times New Roman" w:hAnsi="Times New Roman"/>
          <w:b/>
          <w:bCs/>
          <w:color w:val="auto"/>
        </w:rPr>
        <w:t>:</w:t>
      </w:r>
      <w:bookmarkEnd w:id="1"/>
      <w:r w:rsidRPr="00EA663C">
        <w:rPr>
          <w:rFonts w:ascii="Times New Roman" w:hAnsi="Times New Roman"/>
          <w:b/>
          <w:bCs/>
          <w:sz w:val="28"/>
          <w:szCs w:val="28"/>
          <w:u w:val="single"/>
        </w:rPr>
        <w:t>Индивидуальный конкурс</w:t>
      </w:r>
    </w:p>
    <w:p w:rsidR="00D31118" w:rsidRPr="00EA663C" w:rsidRDefault="00D31118" w:rsidP="00D31118">
      <w:pPr>
        <w:pStyle w:val="ab"/>
        <w:widowControl w:val="0"/>
        <w:autoSpaceDE w:val="0"/>
        <w:autoSpaceDN w:val="0"/>
        <w:spacing w:before="77" w:after="0" w:line="240" w:lineRule="auto"/>
        <w:ind w:left="786" w:right="-1135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p w:rsidR="00EF1816" w:rsidRPr="00EF1816" w:rsidRDefault="00715E23" w:rsidP="00EF1816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A663C">
        <w:rPr>
          <w:rStyle w:val="10"/>
          <w:rFonts w:ascii="Times New Roman" w:hAnsi="Times New Roman"/>
          <w:b/>
          <w:bCs/>
          <w:color w:val="auto"/>
        </w:rPr>
        <w:t>Общее время на выполнение задания:</w:t>
      </w:r>
      <w:r w:rsidRPr="00EA663C">
        <w:rPr>
          <w:rFonts w:ascii="Times New Roman" w:hAnsi="Times New Roman"/>
          <w:b/>
          <w:bCs/>
          <w:sz w:val="28"/>
          <w:szCs w:val="28"/>
        </w:rPr>
        <w:t>15 ч.</w:t>
      </w:r>
    </w:p>
    <w:p w:rsidR="00EA663C" w:rsidRPr="00D31118" w:rsidRDefault="00EA663C" w:rsidP="00EF1816">
      <w:pPr>
        <w:pStyle w:val="ab"/>
        <w:numPr>
          <w:ilvl w:val="0"/>
          <w:numId w:val="2"/>
        </w:numPr>
        <w:spacing w:line="360" w:lineRule="auto"/>
        <w:jc w:val="both"/>
        <w:rPr>
          <w:rStyle w:val="10"/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bookmarkStart w:id="2" w:name="_Toc379539624"/>
      <w:bookmarkStart w:id="3" w:name="_Toc66870133"/>
      <w:r w:rsidRPr="00EA663C">
        <w:rPr>
          <w:rStyle w:val="10"/>
          <w:rFonts w:ascii="Times New Roman" w:hAnsi="Times New Roman"/>
          <w:b/>
          <w:bCs/>
          <w:color w:val="auto"/>
        </w:rPr>
        <w:t>Задание для конкурса</w:t>
      </w:r>
      <w:bookmarkEnd w:id="2"/>
      <w:bookmarkEnd w:id="3"/>
      <w:r>
        <w:rPr>
          <w:rStyle w:val="10"/>
          <w:rFonts w:ascii="Times New Roman" w:hAnsi="Times New Roman"/>
          <w:b/>
          <w:bCs/>
          <w:color w:val="auto"/>
        </w:rPr>
        <w:t>:</w:t>
      </w:r>
    </w:p>
    <w:p w:rsidR="00D31118" w:rsidRPr="00D31118" w:rsidRDefault="00D31118" w:rsidP="00D31118">
      <w:pPr>
        <w:pStyle w:val="ab"/>
        <w:spacing w:line="240" w:lineRule="auto"/>
        <w:ind w:left="786"/>
        <w:jc w:val="both"/>
        <w:rPr>
          <w:rStyle w:val="10"/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31118">
        <w:rPr>
          <w:rStyle w:val="10"/>
          <w:rFonts w:ascii="Times New Roman" w:hAnsi="Times New Roman"/>
          <w:color w:val="auto"/>
          <w:sz w:val="28"/>
          <w:szCs w:val="28"/>
        </w:rPr>
        <w:t>Содержанием</w:t>
      </w:r>
      <w:r>
        <w:rPr>
          <w:rStyle w:val="10"/>
          <w:rFonts w:ascii="Times New Roman" w:hAnsi="Times New Roman"/>
          <w:color w:val="auto"/>
          <w:sz w:val="28"/>
          <w:szCs w:val="28"/>
        </w:rPr>
        <w:t xml:space="preserve"> конкурсного задания является выполнение работ по техническому обслуживанию и ремонту систем и агрегатов фронтального погрузчика, демонстрация навыков практического вождения и производства работ на фронтальном погрузчике.</w:t>
      </w:r>
    </w:p>
    <w:p w:rsidR="00EA663C" w:rsidRDefault="00EA663C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 w:rsidRPr="00EA663C">
        <w:rPr>
          <w:rStyle w:val="10"/>
          <w:rFonts w:ascii="Times New Roman" w:hAnsi="Times New Roman"/>
          <w:color w:val="auto"/>
          <w:sz w:val="28"/>
          <w:szCs w:val="28"/>
        </w:rPr>
        <w:t xml:space="preserve">При </w:t>
      </w:r>
      <w:r>
        <w:rPr>
          <w:rStyle w:val="10"/>
          <w:rFonts w:ascii="Times New Roman" w:hAnsi="Times New Roman"/>
          <w:color w:val="auto"/>
          <w:sz w:val="28"/>
          <w:szCs w:val="28"/>
        </w:rPr>
        <w:t>выполнении конкурсного задания участник должен продемонстрировать:</w:t>
      </w:r>
    </w:p>
    <w:p w:rsidR="00EA663C" w:rsidRDefault="00EA663C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>
        <w:rPr>
          <w:rStyle w:val="10"/>
          <w:rFonts w:ascii="Times New Roman" w:hAnsi="Times New Roman"/>
          <w:color w:val="auto"/>
          <w:sz w:val="28"/>
          <w:szCs w:val="28"/>
        </w:rPr>
        <w:t>-  знание правил безопасной эксплуатации фронтального погрузчика;</w:t>
      </w:r>
    </w:p>
    <w:p w:rsidR="00EA663C" w:rsidRDefault="00EA663C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>
        <w:rPr>
          <w:rStyle w:val="10"/>
          <w:rFonts w:ascii="Times New Roman" w:hAnsi="Times New Roman"/>
          <w:color w:val="auto"/>
          <w:sz w:val="28"/>
          <w:szCs w:val="28"/>
        </w:rPr>
        <w:t>-  знание устройства узлов и агрегатов фронтального погрузчика;</w:t>
      </w:r>
    </w:p>
    <w:p w:rsidR="00EA663C" w:rsidRDefault="00EA663C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>
        <w:rPr>
          <w:rStyle w:val="10"/>
          <w:rFonts w:ascii="Times New Roman" w:hAnsi="Times New Roman"/>
          <w:color w:val="auto"/>
          <w:sz w:val="28"/>
          <w:szCs w:val="28"/>
        </w:rPr>
        <w:t>-  операции сопутствующие допуску к работе машины;</w:t>
      </w:r>
    </w:p>
    <w:p w:rsidR="00EA663C" w:rsidRDefault="00EA663C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>
        <w:rPr>
          <w:rStyle w:val="10"/>
          <w:rFonts w:ascii="Times New Roman" w:hAnsi="Times New Roman"/>
          <w:color w:val="auto"/>
          <w:sz w:val="28"/>
          <w:szCs w:val="28"/>
        </w:rPr>
        <w:t>-  знание технологии производства работ по ТО и ТР узлов и агрегатов фронтального погрузчика и применение их на практике;</w:t>
      </w:r>
    </w:p>
    <w:p w:rsidR="00EA663C" w:rsidRDefault="00EA663C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>
        <w:rPr>
          <w:rStyle w:val="10"/>
          <w:rFonts w:ascii="Times New Roman" w:hAnsi="Times New Roman"/>
          <w:color w:val="auto"/>
          <w:sz w:val="28"/>
          <w:szCs w:val="28"/>
        </w:rPr>
        <w:t>-  знание устройства системы питания дизельного двигателя, её возможные неисправности и способы и</w:t>
      </w:r>
      <w:r w:rsidR="00D31118">
        <w:rPr>
          <w:rStyle w:val="10"/>
          <w:rFonts w:ascii="Times New Roman" w:hAnsi="Times New Roman"/>
          <w:color w:val="auto"/>
          <w:sz w:val="28"/>
          <w:szCs w:val="28"/>
        </w:rPr>
        <w:t>х поиска и устранения;</w:t>
      </w:r>
    </w:p>
    <w:p w:rsidR="00EA663C" w:rsidRDefault="00EA663C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>
        <w:rPr>
          <w:rStyle w:val="10"/>
          <w:rFonts w:ascii="Times New Roman" w:hAnsi="Times New Roman"/>
          <w:color w:val="auto"/>
          <w:sz w:val="28"/>
          <w:szCs w:val="28"/>
        </w:rPr>
        <w:t>-  практические навыки управления фронтальным погрузчиком;</w:t>
      </w:r>
    </w:p>
    <w:p w:rsidR="00D31118" w:rsidRDefault="00D31118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>
        <w:rPr>
          <w:rStyle w:val="10"/>
          <w:rFonts w:ascii="Times New Roman" w:hAnsi="Times New Roman"/>
          <w:color w:val="auto"/>
          <w:sz w:val="28"/>
          <w:szCs w:val="28"/>
        </w:rPr>
        <w:t>-  знание технологии производства работ на фронтальном погрузчике;</w:t>
      </w:r>
    </w:p>
    <w:p w:rsidR="00EA663C" w:rsidRDefault="00EA663C" w:rsidP="00EA663C">
      <w:pPr>
        <w:pStyle w:val="ab"/>
        <w:spacing w:line="240" w:lineRule="auto"/>
        <w:ind w:left="786"/>
        <w:jc w:val="both"/>
        <w:rPr>
          <w:rStyle w:val="10"/>
          <w:rFonts w:ascii="Times New Roman" w:hAnsi="Times New Roman"/>
          <w:color w:val="auto"/>
          <w:sz w:val="28"/>
          <w:szCs w:val="28"/>
        </w:rPr>
      </w:pPr>
      <w:r>
        <w:rPr>
          <w:rStyle w:val="10"/>
          <w:rFonts w:ascii="Times New Roman" w:hAnsi="Times New Roman"/>
          <w:color w:val="auto"/>
          <w:sz w:val="28"/>
          <w:szCs w:val="28"/>
        </w:rPr>
        <w:t xml:space="preserve">- практические навыки в производстве работ на фронтальном погрузчике; </w:t>
      </w:r>
    </w:p>
    <w:p w:rsidR="00D31118" w:rsidRDefault="00D31118" w:rsidP="00D31118">
      <w:pPr>
        <w:pStyle w:val="ab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Окончательные аспекты критериев оценки уточняются членами жюри. Оценка производится как в отношении работы модулей, так и в отношении процесса выполнения работ.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D31118" w:rsidRDefault="00D31118" w:rsidP="00D31118">
      <w:pPr>
        <w:pStyle w:val="ab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Время и детали конкурсного задания в зависимости от конкурсных условий могут быть изменены членами жюри. </w:t>
      </w:r>
    </w:p>
    <w:p w:rsidR="00D31118" w:rsidRDefault="00D31118" w:rsidP="00D31118">
      <w:pPr>
        <w:pStyle w:val="ab"/>
        <w:ind w:left="851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Конкурсное задание должно выполняться помодульно. Оценка также происходит от модуля к модулю.</w:t>
      </w:r>
    </w:p>
    <w:p w:rsidR="00D31118" w:rsidRPr="00EA663C" w:rsidRDefault="00D31118" w:rsidP="00EA663C">
      <w:pPr>
        <w:pStyle w:val="ab"/>
        <w:spacing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715E23" w:rsidRPr="00EA663C" w:rsidRDefault="00715E23" w:rsidP="00715E23">
      <w:pPr>
        <w:pStyle w:val="ab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A663C">
        <w:rPr>
          <w:rFonts w:ascii="Times New Roman" w:hAnsi="Times New Roman"/>
          <w:b/>
          <w:bCs/>
          <w:sz w:val="32"/>
          <w:szCs w:val="32"/>
        </w:rPr>
        <w:t>Модули задания и необходимое время</w:t>
      </w:r>
    </w:p>
    <w:p w:rsidR="00A74966" w:rsidRPr="00A74966" w:rsidRDefault="00A74966" w:rsidP="00A749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041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Таблица 1</w:t>
      </w:r>
    </w:p>
    <w:tbl>
      <w:tblPr>
        <w:tblStyle w:val="ac"/>
        <w:tblW w:w="9736" w:type="dxa"/>
        <w:tblInd w:w="720" w:type="dxa"/>
        <w:tblLook w:val="04A0"/>
      </w:tblPr>
      <w:tblGrid>
        <w:gridCol w:w="458"/>
        <w:gridCol w:w="4470"/>
        <w:gridCol w:w="2819"/>
        <w:gridCol w:w="1989"/>
      </w:tblGrid>
      <w:tr w:rsidR="00C43A9A" w:rsidTr="00C43A9A">
        <w:tc>
          <w:tcPr>
            <w:tcW w:w="4066" w:type="dxa"/>
            <w:gridSpan w:val="2"/>
            <w:shd w:val="clear" w:color="auto" w:fill="8DB3E2" w:themeFill="text2" w:themeFillTint="66"/>
          </w:tcPr>
          <w:p w:rsidR="00C43A9A" w:rsidRP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              Наименование модуля</w:t>
            </w:r>
          </w:p>
        </w:tc>
        <w:tc>
          <w:tcPr>
            <w:tcW w:w="3260" w:type="dxa"/>
            <w:shd w:val="clear" w:color="auto" w:fill="8DB3E2" w:themeFill="text2" w:themeFillTint="66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</w:pPr>
            <w:r w:rsidRPr="00C43A9A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Соревновательный день</w:t>
            </w:r>
          </w:p>
          <w:p w:rsidR="00C43A9A" w:rsidRP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 xml:space="preserve">                (С1,С2,С3)</w:t>
            </w:r>
          </w:p>
        </w:tc>
        <w:tc>
          <w:tcPr>
            <w:tcW w:w="2410" w:type="dxa"/>
            <w:shd w:val="clear" w:color="auto" w:fill="8DB3E2" w:themeFill="text2" w:themeFillTint="66"/>
          </w:tcPr>
          <w:p w:rsidR="00C43A9A" w:rsidRPr="00C43A9A" w:rsidRDefault="00C43A9A" w:rsidP="00715E23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</w:pPr>
            <w:r w:rsidRPr="00C43A9A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4"/>
                <w:szCs w:val="24"/>
                <w:lang w:eastAsia="ru-RU" w:bidi="ru-RU"/>
              </w:rPr>
              <w:t>Время выполнения</w:t>
            </w:r>
          </w:p>
        </w:tc>
      </w:tr>
      <w:tr w:rsidR="00715E23" w:rsidTr="00C43A9A">
        <w:tc>
          <w:tcPr>
            <w:tcW w:w="522" w:type="dxa"/>
            <w:shd w:val="clear" w:color="auto" w:fill="1F497D" w:themeFill="text2"/>
          </w:tcPr>
          <w:p w:rsidR="00715E23" w:rsidRPr="00C43A9A" w:rsidRDefault="00715E23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eastAsia="ru-RU" w:bidi="ru-RU"/>
              </w:rPr>
            </w:pPr>
            <w:r w:rsidRPr="00C43A9A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eastAsia="ru-RU" w:bidi="ru-RU"/>
              </w:rPr>
              <w:t>А</w:t>
            </w:r>
          </w:p>
        </w:tc>
        <w:tc>
          <w:tcPr>
            <w:tcW w:w="3544" w:type="dxa"/>
          </w:tcPr>
          <w:p w:rsidR="00C43A9A" w:rsidRDefault="00C43A9A" w:rsidP="00715E23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Техническое обслуживание и </w:t>
            </w:r>
          </w:p>
          <w:p w:rsidR="00715E23" w:rsidRDefault="00C43A9A" w:rsidP="00715E23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>ремонт</w:t>
            </w:r>
            <w:r w:rsidRPr="00004197">
              <w:rPr>
                <w:rFonts w:ascii="Times New Roman" w:eastAsia="Times New Roman" w:hAnsi="Times New Roman"/>
                <w:bCs/>
                <w:sz w:val="24"/>
                <w:szCs w:val="24"/>
                <w:lang w:eastAsia="ru-RU" w:bidi="ru-RU"/>
              </w:rPr>
              <w:t xml:space="preserve"> системы питания дизеля</w:t>
            </w:r>
          </w:p>
        </w:tc>
        <w:tc>
          <w:tcPr>
            <w:tcW w:w="3260" w:type="dxa"/>
          </w:tcPr>
          <w:p w:rsidR="00715E23" w:rsidRP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43A9A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С1,С2,С3</w:t>
            </w:r>
          </w:p>
        </w:tc>
        <w:tc>
          <w:tcPr>
            <w:tcW w:w="2410" w:type="dxa"/>
          </w:tcPr>
          <w:p w:rsidR="00715E23" w:rsidRP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</w:pPr>
            <w:r w:rsidRPr="00C43A9A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3часа</w:t>
            </w:r>
          </w:p>
        </w:tc>
      </w:tr>
      <w:tr w:rsidR="00C43A9A" w:rsidTr="00C43A9A">
        <w:tc>
          <w:tcPr>
            <w:tcW w:w="522" w:type="dxa"/>
            <w:shd w:val="clear" w:color="auto" w:fill="1F497D" w:themeFill="text2"/>
          </w:tcPr>
          <w:p w:rsidR="00C43A9A" w:rsidRP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eastAsia="ru-RU" w:bidi="ru-RU"/>
              </w:rPr>
            </w:pPr>
            <w:r w:rsidRPr="00C43A9A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eastAsia="ru-RU" w:bidi="ru-RU"/>
              </w:rPr>
              <w:t>В</w:t>
            </w:r>
          </w:p>
        </w:tc>
        <w:tc>
          <w:tcPr>
            <w:tcW w:w="3544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/>
                <w:sz w:val="24"/>
                <w:lang w:eastAsia="ru-RU" w:bidi="ru-RU"/>
              </w:rPr>
              <w:t>Техническоеобслуживание</w:t>
            </w:r>
          </w:p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004197">
              <w:rPr>
                <w:rFonts w:ascii="Times New Roman" w:eastAsia="Times New Roman" w:hAnsi="Times New Roman"/>
                <w:sz w:val="24"/>
                <w:lang w:eastAsia="ru-RU" w:bidi="ru-RU"/>
              </w:rPr>
              <w:t>фронтальногопогрузчика</w:t>
            </w:r>
          </w:p>
        </w:tc>
        <w:tc>
          <w:tcPr>
            <w:tcW w:w="3260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AA305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С1,С2,С3</w:t>
            </w:r>
          </w:p>
        </w:tc>
        <w:tc>
          <w:tcPr>
            <w:tcW w:w="2410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371909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3часа</w:t>
            </w:r>
          </w:p>
        </w:tc>
      </w:tr>
      <w:tr w:rsidR="00C43A9A" w:rsidTr="00C43A9A">
        <w:tc>
          <w:tcPr>
            <w:tcW w:w="522" w:type="dxa"/>
            <w:shd w:val="clear" w:color="auto" w:fill="1F497D" w:themeFill="text2"/>
          </w:tcPr>
          <w:p w:rsidR="00C43A9A" w:rsidRP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eastAsia="ru-RU" w:bidi="ru-RU"/>
              </w:rPr>
            </w:pPr>
            <w:r w:rsidRPr="00C43A9A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eastAsia="ru-RU" w:bidi="ru-RU"/>
              </w:rPr>
              <w:t>С</w:t>
            </w:r>
          </w:p>
        </w:tc>
        <w:tc>
          <w:tcPr>
            <w:tcW w:w="3544" w:type="dxa"/>
          </w:tcPr>
          <w:p w:rsidR="00C43A9A" w:rsidRDefault="00C43A9A" w:rsidP="00C43A9A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Скоростноеманеврированиена</w:t>
            </w:r>
          </w:p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004197">
              <w:rPr>
                <w:rFonts w:ascii="Times New Roman" w:eastAsia="Times New Roman" w:hAnsi="Times New Roman"/>
                <w:sz w:val="24"/>
                <w:lang w:eastAsia="ru-RU" w:bidi="ru-RU"/>
              </w:rPr>
              <w:t>площадке</w:t>
            </w:r>
          </w:p>
        </w:tc>
        <w:tc>
          <w:tcPr>
            <w:tcW w:w="3260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AA305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С1,С2,С3</w:t>
            </w:r>
          </w:p>
        </w:tc>
        <w:tc>
          <w:tcPr>
            <w:tcW w:w="2410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371909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3часа</w:t>
            </w:r>
          </w:p>
        </w:tc>
      </w:tr>
      <w:tr w:rsidR="00C43A9A" w:rsidTr="00C43A9A">
        <w:tc>
          <w:tcPr>
            <w:tcW w:w="522" w:type="dxa"/>
            <w:shd w:val="clear" w:color="auto" w:fill="1F497D" w:themeFill="text2"/>
          </w:tcPr>
          <w:p w:rsidR="00C43A9A" w:rsidRP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n-GB" w:eastAsia="ru-RU" w:bidi="ru-RU"/>
              </w:rPr>
            </w:pPr>
            <w:r w:rsidRPr="00C43A9A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n-GB" w:eastAsia="ru-RU" w:bidi="ru-RU"/>
              </w:rPr>
              <w:t>D</w:t>
            </w:r>
          </w:p>
        </w:tc>
        <w:tc>
          <w:tcPr>
            <w:tcW w:w="3544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 w:bidi="ru-RU"/>
              </w:rPr>
              <w:t xml:space="preserve">Производство работ на </w:t>
            </w:r>
          </w:p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 w:bidi="ru-RU"/>
              </w:rPr>
              <w:lastRenderedPageBreak/>
              <w:t>фронтальном погрузчике</w:t>
            </w:r>
          </w:p>
        </w:tc>
        <w:tc>
          <w:tcPr>
            <w:tcW w:w="3260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AA305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lastRenderedPageBreak/>
              <w:t>С1,С2,С3</w:t>
            </w:r>
          </w:p>
        </w:tc>
        <w:tc>
          <w:tcPr>
            <w:tcW w:w="2410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371909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3часа</w:t>
            </w:r>
          </w:p>
        </w:tc>
      </w:tr>
      <w:tr w:rsidR="00C43A9A" w:rsidTr="00C43A9A">
        <w:tc>
          <w:tcPr>
            <w:tcW w:w="522" w:type="dxa"/>
            <w:shd w:val="clear" w:color="auto" w:fill="1F497D" w:themeFill="text2"/>
          </w:tcPr>
          <w:p w:rsidR="00C43A9A" w:rsidRP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n-GB" w:eastAsia="ru-RU" w:bidi="ru-RU"/>
              </w:rPr>
            </w:pPr>
            <w:r w:rsidRPr="00C43A9A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28"/>
                <w:szCs w:val="28"/>
                <w:lang w:val="en-GB" w:eastAsia="ru-RU" w:bidi="ru-RU"/>
              </w:rPr>
              <w:lastRenderedPageBreak/>
              <w:t>E</w:t>
            </w:r>
          </w:p>
        </w:tc>
        <w:tc>
          <w:tcPr>
            <w:tcW w:w="3544" w:type="dxa"/>
          </w:tcPr>
          <w:p w:rsidR="00C43A9A" w:rsidRPr="00C43A9A" w:rsidRDefault="00C43A9A" w:rsidP="00C43A9A">
            <w:pP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Ремонтагрегатовпневматическойсистемы</w:t>
            </w:r>
          </w:p>
        </w:tc>
        <w:tc>
          <w:tcPr>
            <w:tcW w:w="3260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AA3058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С1,С2,С3</w:t>
            </w:r>
          </w:p>
        </w:tc>
        <w:tc>
          <w:tcPr>
            <w:tcW w:w="2410" w:type="dxa"/>
          </w:tcPr>
          <w:p w:rsidR="00C43A9A" w:rsidRDefault="00C43A9A" w:rsidP="00C43A9A">
            <w:pPr>
              <w:pStyle w:val="ab"/>
              <w:widowControl w:val="0"/>
              <w:autoSpaceDE w:val="0"/>
              <w:autoSpaceDN w:val="0"/>
              <w:spacing w:before="77"/>
              <w:ind w:left="0" w:right="-1135"/>
              <w:outlineLvl w:val="2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 w:bidi="ru-RU"/>
              </w:rPr>
            </w:pPr>
            <w:r w:rsidRPr="00371909">
              <w:rPr>
                <w:rFonts w:ascii="Times New Roman" w:eastAsia="Times New Roman" w:hAnsi="Times New Roman"/>
                <w:sz w:val="28"/>
                <w:szCs w:val="28"/>
                <w:lang w:eastAsia="ru-RU" w:bidi="ru-RU"/>
              </w:rPr>
              <w:t>3часа</w:t>
            </w:r>
          </w:p>
        </w:tc>
      </w:tr>
    </w:tbl>
    <w:p w:rsidR="00004197" w:rsidRDefault="00004197" w:rsidP="00A74966">
      <w:pPr>
        <w:widowControl w:val="0"/>
        <w:autoSpaceDE w:val="0"/>
        <w:autoSpaceDN w:val="0"/>
        <w:spacing w:before="11" w:after="0" w:line="240" w:lineRule="auto"/>
        <w:ind w:right="-851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E354B5" w:rsidRPr="00004197" w:rsidRDefault="00E354B5" w:rsidP="00A74966">
      <w:pPr>
        <w:widowControl w:val="0"/>
        <w:autoSpaceDE w:val="0"/>
        <w:autoSpaceDN w:val="0"/>
        <w:spacing w:before="11" w:after="0" w:line="240" w:lineRule="auto"/>
        <w:ind w:right="-851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:rsidR="00004197" w:rsidRPr="00004197" w:rsidRDefault="00004197" w:rsidP="00D31118">
      <w:pPr>
        <w:widowControl w:val="0"/>
        <w:autoSpaceDE w:val="0"/>
        <w:autoSpaceDN w:val="0"/>
        <w:spacing w:after="0" w:line="240" w:lineRule="auto"/>
        <w:ind w:left="567" w:right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Модуль  «А» </w:t>
      </w:r>
      <w:r w:rsidR="005E7802" w:rsidRPr="005E7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Техническое обслуживание и ремонт </w:t>
      </w: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системы питания дизеля</w:t>
      </w:r>
    </w:p>
    <w:p w:rsidR="00D31118" w:rsidRPr="004B1A3C" w:rsidRDefault="00D31118" w:rsidP="00D31118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Конкурсанту предоставляется оборудование, весь необходимый инструмент, расходные материалы и инструкции по эксплуатации </w:t>
      </w:r>
      <w:r w:rsidR="004B1A3C"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двигателя фронтального погрузчика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 СИЗ.</w:t>
      </w:r>
    </w:p>
    <w:p w:rsidR="00D31118" w:rsidRPr="004B1A3C" w:rsidRDefault="00D31118" w:rsidP="00D31118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Цель задания: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Проверка навыков конкурсанта использования инструментов для </w:t>
      </w:r>
      <w:r w:rsidR="00956255">
        <w:rPr>
          <w:rStyle w:val="10"/>
          <w:rFonts w:ascii="Times New Roman" w:hAnsi="Times New Roman"/>
          <w:bCs/>
          <w:color w:val="auto"/>
          <w:sz w:val="28"/>
          <w:szCs w:val="28"/>
        </w:rPr>
        <w:t>ТО и ТР системы питания дизельного двигателя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 методов ремонтно-восстановительных работ, знания и умени</w:t>
      </w:r>
      <w:r w:rsidR="00956255">
        <w:rPr>
          <w:rStyle w:val="10"/>
          <w:rFonts w:ascii="Times New Roman" w:hAnsi="Times New Roman"/>
          <w:bCs/>
          <w:color w:val="auto"/>
          <w:sz w:val="28"/>
          <w:szCs w:val="28"/>
        </w:rPr>
        <w:t>я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применять безопасны</w:t>
      </w:r>
      <w:r w:rsidR="00956255">
        <w:rPr>
          <w:rStyle w:val="10"/>
          <w:rFonts w:ascii="Times New Roman" w:hAnsi="Times New Roman"/>
          <w:bCs/>
          <w:color w:val="auto"/>
          <w:sz w:val="28"/>
          <w:szCs w:val="28"/>
        </w:rPr>
        <w:t>е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и рациональны</w:t>
      </w:r>
      <w:r w:rsidR="00956255">
        <w:rPr>
          <w:rStyle w:val="10"/>
          <w:rFonts w:ascii="Times New Roman" w:hAnsi="Times New Roman"/>
          <w:bCs/>
          <w:color w:val="auto"/>
          <w:sz w:val="28"/>
          <w:szCs w:val="28"/>
        </w:rPr>
        <w:t>е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метод</w:t>
      </w:r>
      <w:r w:rsidR="00956255">
        <w:rPr>
          <w:rStyle w:val="10"/>
          <w:rFonts w:ascii="Times New Roman" w:hAnsi="Times New Roman"/>
          <w:bCs/>
          <w:color w:val="auto"/>
          <w:sz w:val="28"/>
          <w:szCs w:val="28"/>
        </w:rPr>
        <w:t>ы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выполнения работ.</w:t>
      </w:r>
    </w:p>
    <w:p w:rsidR="00D31118" w:rsidRPr="004B1A3C" w:rsidRDefault="00D31118" w:rsidP="004B1A3C">
      <w:pPr>
        <w:widowControl w:val="0"/>
        <w:autoSpaceDE w:val="0"/>
        <w:autoSpaceDN w:val="0"/>
        <w:spacing w:after="0" w:line="240" w:lineRule="auto"/>
        <w:ind w:left="567" w:right="1" w:firstLine="680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Материальные ресурсы:</w:t>
      </w:r>
      <w:r w:rsidR="00CB4AF0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B1A3C" w:rsidRPr="004B1A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фронтальный погрузчик</w:t>
      </w:r>
      <w:r w:rsidR="009562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одноковшовый</w:t>
      </w:r>
      <w:r w:rsidR="00CB4A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ЭО 2626А</w:t>
      </w:r>
      <w:r w:rsidR="004B1A3C" w:rsidRPr="004B1A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стенд для регулировки форсунок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 инструмент, СИЗ (согласно инфраструктурного листа).</w:t>
      </w:r>
    </w:p>
    <w:p w:rsidR="00D31118" w:rsidRPr="004B1A3C" w:rsidRDefault="00D31118" w:rsidP="00D31118">
      <w:pPr>
        <w:pStyle w:val="ab"/>
        <w:spacing w:after="0"/>
        <w:ind w:left="567" w:firstLine="567"/>
        <w:jc w:val="both"/>
        <w:rPr>
          <w:rFonts w:eastAsiaTheme="minorHAnsi"/>
          <w:b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Выполнение модуля:</w:t>
      </w:r>
    </w:p>
    <w:p w:rsidR="00D31118" w:rsidRDefault="00D31118" w:rsidP="00D31118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Подготовка к выполнению задания: Осмотр СИЗ</w:t>
      </w:r>
      <w:r>
        <w:rPr>
          <w:rFonts w:ascii="Times New Roman" w:eastAsiaTheme="minorHAnsi" w:hAnsi="Times New Roman"/>
          <w:sz w:val="28"/>
          <w:szCs w:val="28"/>
        </w:rPr>
        <w:t>. Проверка готовност</w:t>
      </w:r>
      <w:r w:rsidR="004B1A3C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рабочего места</w:t>
      </w:r>
    </w:p>
    <w:p w:rsidR="00D31118" w:rsidRDefault="00D31118" w:rsidP="00D31118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Провести визуальный осмотр </w:t>
      </w:r>
      <w:r w:rsidR="004B1A3C">
        <w:rPr>
          <w:rFonts w:ascii="Times New Roman" w:eastAsiaTheme="minorHAnsi" w:hAnsi="Times New Roman"/>
          <w:color w:val="000000"/>
          <w:sz w:val="28"/>
          <w:szCs w:val="28"/>
        </w:rPr>
        <w:t>двигателя на предмет его возможной эксплуатации</w:t>
      </w:r>
    </w:p>
    <w:p w:rsidR="004B1A3C" w:rsidRDefault="004B1A3C" w:rsidP="00D31118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Выполнить операции по ТО системы питания</w:t>
      </w:r>
    </w:p>
    <w:p w:rsidR="00D31118" w:rsidRDefault="004B1A3C" w:rsidP="00D31118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Соблюдая меры безопасности произвести пробный запуск</w:t>
      </w:r>
    </w:p>
    <w:p w:rsidR="00D31118" w:rsidRDefault="004B1A3C" w:rsidP="00D31118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Обнаружитьнеисправности</w:t>
      </w:r>
    </w:p>
    <w:p w:rsidR="00D31118" w:rsidRDefault="00D31118" w:rsidP="00D31118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Устранить неисправности</w:t>
      </w:r>
    </w:p>
    <w:p w:rsidR="00D31118" w:rsidRPr="004B1A3C" w:rsidRDefault="004B1A3C" w:rsidP="004B1A3C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Соблюдая меры безопасности произвести контрольный запуск двигателя</w:t>
      </w:r>
    </w:p>
    <w:p w:rsidR="00D31118" w:rsidRDefault="004B1A3C" w:rsidP="00D31118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Подготовить стенд для проверки форсунок к работе</w:t>
      </w:r>
    </w:p>
    <w:p w:rsidR="004B1A3C" w:rsidRDefault="004B1A3C" w:rsidP="00D31118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Произвести проверку работоспособности форсунки</w:t>
      </w:r>
    </w:p>
    <w:p w:rsidR="004B1A3C" w:rsidRDefault="004B1A3C" w:rsidP="004B1A3C">
      <w:pPr>
        <w:pStyle w:val="ab"/>
        <w:numPr>
          <w:ilvl w:val="0"/>
          <w:numId w:val="3"/>
        </w:numPr>
        <w:spacing w:after="0" w:line="240" w:lineRule="auto"/>
        <w:ind w:left="56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Обнаружить неисправности</w:t>
      </w:r>
    </w:p>
    <w:p w:rsidR="004B1A3C" w:rsidRDefault="004B1A3C" w:rsidP="004B1A3C">
      <w:pPr>
        <w:pStyle w:val="ab"/>
        <w:numPr>
          <w:ilvl w:val="0"/>
          <w:numId w:val="3"/>
        </w:numPr>
        <w:spacing w:after="0" w:line="240" w:lineRule="auto"/>
        <w:ind w:firstLine="27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Устранить неисправности</w:t>
      </w:r>
    </w:p>
    <w:p w:rsidR="00D31118" w:rsidRPr="004B1A3C" w:rsidRDefault="00D31118" w:rsidP="004B1A3C">
      <w:pPr>
        <w:pStyle w:val="ab"/>
        <w:numPr>
          <w:ilvl w:val="0"/>
          <w:numId w:val="3"/>
        </w:numPr>
        <w:spacing w:after="0" w:line="240" w:lineRule="auto"/>
        <w:ind w:left="567" w:firstLine="426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B1A3C">
        <w:rPr>
          <w:rFonts w:ascii="Times New Roman" w:hAnsi="Times New Roman"/>
          <w:color w:val="000000"/>
          <w:sz w:val="28"/>
          <w:szCs w:val="28"/>
        </w:rPr>
        <w:t>Убрать рабочее место</w:t>
      </w:r>
    </w:p>
    <w:p w:rsidR="00D31118" w:rsidRPr="00004197" w:rsidRDefault="00D31118" w:rsidP="00004197">
      <w:pPr>
        <w:widowControl w:val="0"/>
        <w:autoSpaceDE w:val="0"/>
        <w:autoSpaceDN w:val="0"/>
        <w:spacing w:after="0" w:line="240" w:lineRule="auto"/>
        <w:ind w:left="567" w:right="-851"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04197" w:rsidRPr="00004197" w:rsidRDefault="00004197" w:rsidP="00004197">
      <w:pPr>
        <w:widowControl w:val="0"/>
        <w:autoSpaceDE w:val="0"/>
        <w:autoSpaceDN w:val="0"/>
        <w:spacing w:after="0" w:line="240" w:lineRule="auto"/>
        <w:ind w:left="567" w:right="-851" w:firstLine="68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4197" w:rsidRDefault="00004197" w:rsidP="00004197">
      <w:pPr>
        <w:widowControl w:val="0"/>
        <w:tabs>
          <w:tab w:val="left" w:pos="9356"/>
          <w:tab w:val="left" w:pos="9498"/>
        </w:tabs>
        <w:autoSpaceDE w:val="0"/>
        <w:autoSpaceDN w:val="0"/>
        <w:spacing w:after="0" w:line="240" w:lineRule="auto"/>
        <w:ind w:left="567" w:right="-851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Модуль  «В» Техническое обслуживание фронтального погрузчика</w:t>
      </w:r>
    </w:p>
    <w:p w:rsidR="00956255" w:rsidRDefault="00956255" w:rsidP="00956255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Конкурсанту предоставляется оборудование, весь необходимый инструмент, расходные материалы и инструкции по эксплуатации фронтального погрузчика, СИЗ.</w:t>
      </w:r>
    </w:p>
    <w:p w:rsidR="00956255" w:rsidRDefault="00956255" w:rsidP="00956255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Цель задания: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Проверка навыков конкурсанта использования инструментов для 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ТО и ТР фронтального погрузчика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 методов ремонтно-восстановительных работ, знания и умени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я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применять безопасны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е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и рациональны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е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метод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ы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выполнения работ.</w:t>
      </w:r>
    </w:p>
    <w:p w:rsidR="00956255" w:rsidRDefault="00956255" w:rsidP="00956255">
      <w:pPr>
        <w:widowControl w:val="0"/>
        <w:autoSpaceDE w:val="0"/>
        <w:autoSpaceDN w:val="0"/>
        <w:spacing w:after="0" w:line="240" w:lineRule="auto"/>
        <w:ind w:left="567" w:right="1" w:firstLine="680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 xml:space="preserve">Материальные ресурсы: </w:t>
      </w:r>
      <w:r w:rsidRPr="004B1A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фронтальный погрузчик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одноковшовый</w:t>
      </w:r>
      <w:r w:rsidR="00CB4AF0" w:rsidRPr="00CB4A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B4A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ЭО 2626А</w:t>
      </w:r>
      <w:r w:rsidR="00CB4AF0" w:rsidRPr="004B1A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 инструмент, СИЗ (согласно инфраструктурного листа).</w:t>
      </w:r>
    </w:p>
    <w:p w:rsidR="00956255" w:rsidRPr="004B1A3C" w:rsidRDefault="00956255" w:rsidP="00956255">
      <w:pPr>
        <w:pStyle w:val="ab"/>
        <w:spacing w:after="0"/>
        <w:ind w:left="567" w:firstLine="567"/>
        <w:jc w:val="both"/>
        <w:rPr>
          <w:rFonts w:eastAsiaTheme="minorHAnsi"/>
          <w:b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lastRenderedPageBreak/>
        <w:t>Выполнение модуля:</w:t>
      </w:r>
    </w:p>
    <w:p w:rsidR="00956255" w:rsidRDefault="00956255" w:rsidP="00956255">
      <w:pPr>
        <w:pStyle w:val="ab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Визуальный осмотр:</w:t>
      </w:r>
    </w:p>
    <w:p w:rsidR="007870F6" w:rsidRDefault="007870F6" w:rsidP="007870F6">
      <w:pPr>
        <w:pStyle w:val="ab"/>
        <w:widowControl w:val="0"/>
        <w:autoSpaceDE w:val="0"/>
        <w:autoSpaceDN w:val="0"/>
        <w:spacing w:after="0" w:line="240" w:lineRule="auto"/>
        <w:ind w:left="1607" w:right="1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 двигатель (с проверкой уровней эксплуатационных жидкостей и состояния привода вспомогательных агрегатов);</w:t>
      </w:r>
    </w:p>
    <w:p w:rsidR="00956255" w:rsidRDefault="00956255" w:rsidP="00956255">
      <w:pPr>
        <w:pStyle w:val="ab"/>
        <w:widowControl w:val="0"/>
        <w:autoSpaceDE w:val="0"/>
        <w:autoSpaceDN w:val="0"/>
        <w:spacing w:after="0" w:line="240" w:lineRule="auto"/>
        <w:ind w:left="1607" w:right="1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 ходовой части</w:t>
      </w:r>
      <w:r w:rsidR="007870F6"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(состояние шин и крепление колес)</w:t>
      </w: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;</w:t>
      </w:r>
    </w:p>
    <w:p w:rsidR="00956255" w:rsidRDefault="00956255" w:rsidP="00956255">
      <w:pPr>
        <w:pStyle w:val="ab"/>
        <w:widowControl w:val="0"/>
        <w:autoSpaceDE w:val="0"/>
        <w:autoSpaceDN w:val="0"/>
        <w:spacing w:after="0" w:line="240" w:lineRule="auto"/>
        <w:ind w:left="1607" w:right="1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 рабочего оборудования;</w:t>
      </w:r>
    </w:p>
    <w:p w:rsidR="00956255" w:rsidRDefault="00956255" w:rsidP="00956255">
      <w:pPr>
        <w:pStyle w:val="ab"/>
        <w:widowControl w:val="0"/>
        <w:autoSpaceDE w:val="0"/>
        <w:autoSpaceDN w:val="0"/>
        <w:spacing w:after="0" w:line="240" w:lineRule="auto"/>
        <w:ind w:left="1607" w:right="1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- </w:t>
      </w:r>
      <w:r w:rsidR="007870F6"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гидросистемы управления рабочими органами и рулевого управления;</w:t>
      </w:r>
    </w:p>
    <w:p w:rsidR="007870F6" w:rsidRDefault="007870F6" w:rsidP="007870F6">
      <w:pPr>
        <w:pStyle w:val="ab"/>
        <w:widowControl w:val="0"/>
        <w:autoSpaceDE w:val="0"/>
        <w:autoSpaceDN w:val="0"/>
        <w:spacing w:after="0" w:line="240" w:lineRule="auto"/>
        <w:ind w:left="1607" w:right="1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 комплектность машины.</w:t>
      </w:r>
    </w:p>
    <w:p w:rsidR="001218B9" w:rsidRPr="001218B9" w:rsidRDefault="001218B9" w:rsidP="001218B9">
      <w:pPr>
        <w:widowControl w:val="0"/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1218B9"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2. Проверка степени заряженности аккумуляторных батарей.</w:t>
      </w:r>
    </w:p>
    <w:p w:rsidR="007870F6" w:rsidRDefault="001218B9" w:rsidP="007870F6">
      <w:pPr>
        <w:widowControl w:val="0"/>
        <w:autoSpaceDE w:val="0"/>
        <w:autoSpaceDN w:val="0"/>
        <w:spacing w:after="0" w:line="240" w:lineRule="auto"/>
        <w:ind w:right="1" w:firstLine="1276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3</w:t>
      </w:r>
      <w:r w:rsidR="007870F6"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. Запуск двигателя с соблюдением мер безопасности.</w:t>
      </w:r>
    </w:p>
    <w:p w:rsidR="007870F6" w:rsidRDefault="001218B9" w:rsidP="007870F6">
      <w:pPr>
        <w:widowControl w:val="0"/>
        <w:autoSpaceDE w:val="0"/>
        <w:autoSpaceDN w:val="0"/>
        <w:spacing w:after="0" w:line="240" w:lineRule="auto"/>
        <w:ind w:left="567" w:right="1" w:firstLine="567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4</w:t>
      </w:r>
      <w:r w:rsidR="007870F6"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. Проверка работоспособности:</w:t>
      </w:r>
    </w:p>
    <w:p w:rsidR="007870F6" w:rsidRDefault="007870F6" w:rsidP="007870F6">
      <w:pPr>
        <w:widowControl w:val="0"/>
        <w:autoSpaceDE w:val="0"/>
        <w:autoSpaceDN w:val="0"/>
        <w:spacing w:after="0" w:line="240" w:lineRule="auto"/>
        <w:ind w:left="567" w:right="1" w:firstLine="567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     - приборов световой и звуковой сигнализации;</w:t>
      </w:r>
    </w:p>
    <w:p w:rsidR="007870F6" w:rsidRDefault="007870F6" w:rsidP="007870F6">
      <w:pPr>
        <w:widowControl w:val="0"/>
        <w:autoSpaceDE w:val="0"/>
        <w:autoSpaceDN w:val="0"/>
        <w:spacing w:after="0" w:line="240" w:lineRule="auto"/>
        <w:ind w:left="567" w:right="1" w:firstLine="567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 приборов освещения;</w:t>
      </w:r>
    </w:p>
    <w:p w:rsidR="007870F6" w:rsidRDefault="007870F6" w:rsidP="007870F6">
      <w:pPr>
        <w:widowControl w:val="0"/>
        <w:autoSpaceDE w:val="0"/>
        <w:autoSpaceDN w:val="0"/>
        <w:spacing w:after="0" w:line="240" w:lineRule="auto"/>
        <w:ind w:left="567" w:right="1" w:firstLine="567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 рулевого управления;</w:t>
      </w:r>
    </w:p>
    <w:p w:rsidR="007870F6" w:rsidRDefault="007870F6" w:rsidP="007870F6">
      <w:pPr>
        <w:widowControl w:val="0"/>
        <w:autoSpaceDE w:val="0"/>
        <w:autoSpaceDN w:val="0"/>
        <w:spacing w:after="0" w:line="240" w:lineRule="auto"/>
        <w:ind w:left="567" w:right="1" w:firstLine="567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- тормозной системы.</w:t>
      </w:r>
    </w:p>
    <w:p w:rsidR="001218B9" w:rsidRDefault="001218B9" w:rsidP="007870F6">
      <w:pPr>
        <w:widowControl w:val="0"/>
        <w:autoSpaceDE w:val="0"/>
        <w:autoSpaceDN w:val="0"/>
        <w:spacing w:after="0" w:line="240" w:lineRule="auto"/>
        <w:ind w:left="567" w:right="1" w:firstLine="567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5. Выявленные неисправности устранить.</w:t>
      </w:r>
    </w:p>
    <w:p w:rsidR="001218B9" w:rsidRDefault="001218B9" w:rsidP="007870F6">
      <w:pPr>
        <w:widowControl w:val="0"/>
        <w:autoSpaceDE w:val="0"/>
        <w:autoSpaceDN w:val="0"/>
        <w:spacing w:after="0" w:line="240" w:lineRule="auto"/>
        <w:ind w:left="567" w:right="1" w:firstLine="567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6. Смазочные работы. Выполнить смазку шарнирных соединений согласно карты смазки погрузчика.</w:t>
      </w:r>
    </w:p>
    <w:p w:rsidR="001218B9" w:rsidRPr="007870F6" w:rsidRDefault="001218B9" w:rsidP="007870F6">
      <w:pPr>
        <w:widowControl w:val="0"/>
        <w:autoSpaceDE w:val="0"/>
        <w:autoSpaceDN w:val="0"/>
        <w:spacing w:after="0" w:line="240" w:lineRule="auto"/>
        <w:ind w:left="567" w:right="1" w:firstLine="567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 7. Убрать рабочее место.</w:t>
      </w:r>
    </w:p>
    <w:p w:rsidR="00004197" w:rsidRPr="00004197" w:rsidRDefault="00004197" w:rsidP="00E354B5">
      <w:pPr>
        <w:widowControl w:val="0"/>
        <w:autoSpaceDE w:val="0"/>
        <w:autoSpaceDN w:val="0"/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004197" w:rsidRDefault="00004197" w:rsidP="00004197">
      <w:pPr>
        <w:widowControl w:val="0"/>
        <w:autoSpaceDE w:val="0"/>
        <w:autoSpaceDN w:val="0"/>
        <w:spacing w:after="0" w:line="240" w:lineRule="auto"/>
        <w:ind w:left="567" w:right="-851" w:firstLine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Модуль  «</w:t>
      </w: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 w:bidi="ru-RU"/>
        </w:rPr>
        <w:t>C</w:t>
      </w: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» Скоростное маневрирование на площадке</w:t>
      </w:r>
    </w:p>
    <w:p w:rsidR="00143B4D" w:rsidRDefault="00143B4D" w:rsidP="00143B4D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Конкурсанту предоставляется оборудование, расходные материалы, СИЗ.</w:t>
      </w:r>
    </w:p>
    <w:p w:rsidR="00143B4D" w:rsidRDefault="00143B4D" w:rsidP="00143B4D">
      <w:pPr>
        <w:widowControl w:val="0"/>
        <w:autoSpaceDE w:val="0"/>
        <w:autoSpaceDN w:val="0"/>
        <w:spacing w:after="0" w:line="240" w:lineRule="auto"/>
        <w:ind w:left="567" w:right="1" w:firstLine="680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 xml:space="preserve">Материальные ресурсы: </w:t>
      </w:r>
      <w:r w:rsidRPr="004B1A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фронтальный погрузчик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одноковшовый</w:t>
      </w:r>
      <w:r w:rsidR="00CB4AF0" w:rsidRPr="00CB4A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CB4A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ЭО 2626А</w:t>
      </w:r>
      <w:r w:rsidR="00CB4AF0" w:rsidRPr="004B1A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 СИЗ (согласно инфраструктурного листа).</w:t>
      </w:r>
    </w:p>
    <w:p w:rsidR="00F301B6" w:rsidRDefault="00F301B6" w:rsidP="00143B4D">
      <w:pPr>
        <w:widowControl w:val="0"/>
        <w:autoSpaceDE w:val="0"/>
        <w:autoSpaceDN w:val="0"/>
        <w:spacing w:after="0" w:line="240" w:lineRule="auto"/>
        <w:ind w:left="567" w:right="1" w:firstLine="680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Цель задания</w:t>
      </w:r>
      <w:r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 xml:space="preserve">: </w:t>
      </w:r>
      <w:r w:rsidRPr="00F301B6">
        <w:rPr>
          <w:rStyle w:val="10"/>
          <w:rFonts w:ascii="Times New Roman" w:hAnsi="Times New Roman"/>
          <w:color w:val="auto"/>
          <w:sz w:val="28"/>
          <w:szCs w:val="28"/>
        </w:rPr>
        <w:t>проверка практических навыков управления фронтальным погрузчиком конкурсанта</w:t>
      </w:r>
      <w:r>
        <w:rPr>
          <w:rStyle w:val="10"/>
          <w:rFonts w:ascii="Times New Roman" w:hAnsi="Times New Roman"/>
          <w:color w:val="auto"/>
          <w:sz w:val="28"/>
          <w:szCs w:val="28"/>
        </w:rPr>
        <w:t>; знание правил эксплуатации фронтального погрузчика и применение их на практике.</w:t>
      </w:r>
    </w:p>
    <w:p w:rsidR="00143B4D" w:rsidRDefault="00143B4D" w:rsidP="00143B4D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Выполнение модуля:</w:t>
      </w:r>
    </w:p>
    <w:p w:rsidR="00413D52" w:rsidRPr="004B1A3C" w:rsidRDefault="00413D52" w:rsidP="00143B4D">
      <w:pPr>
        <w:pStyle w:val="ab"/>
        <w:spacing w:after="0"/>
        <w:ind w:left="567" w:firstLine="567"/>
        <w:jc w:val="both"/>
        <w:rPr>
          <w:rFonts w:eastAsiaTheme="minorHAnsi"/>
          <w:b/>
        </w:rPr>
      </w:pPr>
      <w:r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С1.</w:t>
      </w:r>
      <w:r w:rsidR="00084667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 xml:space="preserve"> Скоростное маневрирование.</w:t>
      </w:r>
    </w:p>
    <w:p w:rsidR="00143B4D" w:rsidRDefault="00143B4D" w:rsidP="00143B4D">
      <w:pPr>
        <w:pStyle w:val="ab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Занять рабочее место с соблюдением мер безопасности и приготовить его к выполнению модуля.</w:t>
      </w:r>
    </w:p>
    <w:p w:rsidR="00413D52" w:rsidRDefault="00143B4D" w:rsidP="00143B4D">
      <w:pPr>
        <w:pStyle w:val="ab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Выполнив требования БЭСМ </w:t>
      </w:r>
      <w:r w:rsidR="00413D52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переместить погрузчик в зону погрузки ведра с водой и 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приступить к выполнению упражнения «змейка»</w:t>
      </w:r>
      <w:r w:rsidR="00413D52">
        <w:rPr>
          <w:rStyle w:val="10"/>
          <w:rFonts w:ascii="Times New Roman" w:hAnsi="Times New Roman"/>
          <w:bCs/>
          <w:color w:val="auto"/>
          <w:sz w:val="28"/>
          <w:szCs w:val="28"/>
        </w:rPr>
        <w:t>.</w:t>
      </w:r>
    </w:p>
    <w:p w:rsidR="00413D52" w:rsidRDefault="00413D52" w:rsidP="00143B4D">
      <w:pPr>
        <w:pStyle w:val="ab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Пройдя 5 створов передним и задним ходом произвести разгрузку ведра в обозначенном на площадке месте.</w:t>
      </w:r>
    </w:p>
    <w:p w:rsidR="00413D52" w:rsidRDefault="00413D52" w:rsidP="00143B4D">
      <w:pPr>
        <w:pStyle w:val="ab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Загрузив второе ведро, также пройти «змейку» передним и задним ходом с последующей разгрузкой ведра.</w:t>
      </w:r>
    </w:p>
    <w:p w:rsidR="00413D52" w:rsidRDefault="00413D52" w:rsidP="00143B4D">
      <w:pPr>
        <w:pStyle w:val="ab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Переместить погрузчик по площадке для выполнения следующего упражнения.</w:t>
      </w:r>
    </w:p>
    <w:p w:rsidR="00143B4D" w:rsidRDefault="00413D52" w:rsidP="00413D52">
      <w:pPr>
        <w:widowControl w:val="0"/>
        <w:autoSpaceDE w:val="0"/>
        <w:autoSpaceDN w:val="0"/>
        <w:spacing w:after="0" w:line="240" w:lineRule="auto"/>
        <w:ind w:left="1247" w:right="1"/>
        <w:jc w:val="both"/>
        <w:rPr>
          <w:rStyle w:val="10"/>
          <w:rFonts w:ascii="Times New Roman" w:hAnsi="Times New Roman"/>
          <w:b/>
          <w:color w:val="auto"/>
          <w:sz w:val="28"/>
          <w:szCs w:val="28"/>
        </w:rPr>
      </w:pPr>
      <w:r w:rsidRPr="00413D52">
        <w:rPr>
          <w:rStyle w:val="10"/>
          <w:rFonts w:ascii="Times New Roman" w:hAnsi="Times New Roman"/>
          <w:b/>
          <w:color w:val="auto"/>
          <w:sz w:val="28"/>
          <w:szCs w:val="28"/>
        </w:rPr>
        <w:t xml:space="preserve">С2.  </w:t>
      </w:r>
      <w:r w:rsidR="00084667">
        <w:rPr>
          <w:rStyle w:val="10"/>
          <w:rFonts w:ascii="Times New Roman" w:hAnsi="Times New Roman"/>
          <w:b/>
          <w:color w:val="auto"/>
          <w:sz w:val="28"/>
          <w:szCs w:val="28"/>
        </w:rPr>
        <w:t>Параллельная парковка.</w:t>
      </w:r>
    </w:p>
    <w:p w:rsidR="00413D52" w:rsidRDefault="00413D52" w:rsidP="00413D52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Выполнив требования БЭСМ начать движение и выполнить «параллельную парковку»</w:t>
      </w:r>
      <w:r w:rsidR="00084667">
        <w:rPr>
          <w:rStyle w:val="10"/>
          <w:rFonts w:ascii="Times New Roman" w:hAnsi="Times New Roman"/>
          <w:bCs/>
          <w:color w:val="auto"/>
          <w:sz w:val="28"/>
          <w:szCs w:val="28"/>
        </w:rPr>
        <w:t>.</w:t>
      </w:r>
    </w:p>
    <w:p w:rsidR="00084667" w:rsidRDefault="00084667" w:rsidP="00413D52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Выполнив «парковку» покинуть рабочее место с соблюдением мер 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lastRenderedPageBreak/>
        <w:t>безопасности и произвести визуальный осмотр машины на площадке.</w:t>
      </w:r>
    </w:p>
    <w:p w:rsidR="00084667" w:rsidRDefault="00084667" w:rsidP="00084667">
      <w:pPr>
        <w:pStyle w:val="ab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Переместить погрузчик по площадке для выполнения следующего упражнения.</w:t>
      </w:r>
    </w:p>
    <w:p w:rsidR="00084667" w:rsidRPr="00084667" w:rsidRDefault="00084667" w:rsidP="00084667">
      <w:pPr>
        <w:widowControl w:val="0"/>
        <w:autoSpaceDE w:val="0"/>
        <w:autoSpaceDN w:val="0"/>
        <w:spacing w:after="0" w:line="240" w:lineRule="auto"/>
        <w:ind w:left="1247"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</w:p>
    <w:p w:rsidR="00084667" w:rsidRDefault="00084667" w:rsidP="00084667">
      <w:pPr>
        <w:widowControl w:val="0"/>
        <w:autoSpaceDE w:val="0"/>
        <w:autoSpaceDN w:val="0"/>
        <w:spacing w:after="0" w:line="240" w:lineRule="auto"/>
        <w:ind w:left="1247"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/>
          <w:color w:val="auto"/>
          <w:sz w:val="28"/>
          <w:szCs w:val="28"/>
        </w:rPr>
        <w:t>С3. Заезд в гараж.</w:t>
      </w:r>
    </w:p>
    <w:p w:rsidR="00084667" w:rsidRDefault="00084667" w:rsidP="00084667">
      <w:pPr>
        <w:pStyle w:val="ab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Выполнив требования БЭСМ начать движение и выполнить «заезд в гараж».</w:t>
      </w:r>
    </w:p>
    <w:p w:rsidR="00084667" w:rsidRDefault="00084667" w:rsidP="00084667">
      <w:pPr>
        <w:pStyle w:val="ab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Выполнив «заезд в гараж» покинуть рабочее место с соблюдением мер безопасности и произвести визуальный осмотр машины на площадке.</w:t>
      </w:r>
    </w:p>
    <w:p w:rsidR="00084667" w:rsidRDefault="00084667" w:rsidP="00084667">
      <w:pPr>
        <w:pStyle w:val="ab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Переместить погрузчик по площадке для выполнения следующего упражнения.</w:t>
      </w:r>
    </w:p>
    <w:p w:rsidR="00084667" w:rsidRPr="00084667" w:rsidRDefault="00084667" w:rsidP="00084667">
      <w:pPr>
        <w:pStyle w:val="ab"/>
        <w:widowControl w:val="0"/>
        <w:autoSpaceDE w:val="0"/>
        <w:autoSpaceDN w:val="0"/>
        <w:spacing w:after="0" w:line="240" w:lineRule="auto"/>
        <w:ind w:left="1607"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</w:p>
    <w:p w:rsidR="00084667" w:rsidRDefault="00084667" w:rsidP="00084667">
      <w:pPr>
        <w:widowControl w:val="0"/>
        <w:autoSpaceDE w:val="0"/>
        <w:autoSpaceDN w:val="0"/>
        <w:spacing w:after="0" w:line="240" w:lineRule="auto"/>
        <w:ind w:left="1247"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/>
          <w:color w:val="auto"/>
          <w:sz w:val="28"/>
          <w:szCs w:val="28"/>
        </w:rPr>
        <w:t>С4. Разворот в ограниченном пространстве.</w:t>
      </w:r>
    </w:p>
    <w:p w:rsidR="00084667" w:rsidRDefault="00084667" w:rsidP="00084667">
      <w:pPr>
        <w:pStyle w:val="ab"/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Выполнив требования БЭСМ начать движение и выполнить «</w:t>
      </w:r>
      <w:r w:rsidRPr="00084667">
        <w:rPr>
          <w:rStyle w:val="10"/>
          <w:rFonts w:ascii="Times New Roman" w:hAnsi="Times New Roman"/>
          <w:bCs/>
          <w:color w:val="auto"/>
          <w:sz w:val="28"/>
          <w:szCs w:val="28"/>
        </w:rPr>
        <w:t>Разворот в ограниченном пространстве»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сначала передним, а затем задним ходом.</w:t>
      </w:r>
    </w:p>
    <w:p w:rsidR="00DB11D3" w:rsidRPr="00084667" w:rsidRDefault="00DB11D3" w:rsidP="00DB11D3">
      <w:pPr>
        <w:pStyle w:val="ab"/>
        <w:widowControl w:val="0"/>
        <w:autoSpaceDE w:val="0"/>
        <w:autoSpaceDN w:val="0"/>
        <w:spacing w:after="0" w:line="240" w:lineRule="auto"/>
        <w:ind w:left="1607"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</w:p>
    <w:p w:rsidR="00084667" w:rsidRDefault="00DB11D3" w:rsidP="00084667">
      <w:pPr>
        <w:widowControl w:val="0"/>
        <w:autoSpaceDE w:val="0"/>
        <w:autoSpaceDN w:val="0"/>
        <w:spacing w:after="0" w:line="240" w:lineRule="auto"/>
        <w:ind w:left="1247" w:right="1"/>
        <w:jc w:val="both"/>
        <w:rPr>
          <w:rStyle w:val="10"/>
          <w:rFonts w:ascii="Times New Roman" w:hAnsi="Times New Roman"/>
          <w:b/>
          <w:color w:val="auto"/>
          <w:sz w:val="28"/>
          <w:szCs w:val="28"/>
        </w:rPr>
      </w:pPr>
      <w:r>
        <w:rPr>
          <w:rStyle w:val="10"/>
          <w:rFonts w:ascii="Times New Roman" w:hAnsi="Times New Roman"/>
          <w:b/>
          <w:color w:val="auto"/>
          <w:sz w:val="28"/>
          <w:szCs w:val="28"/>
        </w:rPr>
        <w:t>С5. Окончание работы.</w:t>
      </w:r>
    </w:p>
    <w:p w:rsidR="00DB11D3" w:rsidRPr="00DB11D3" w:rsidRDefault="00DB11D3" w:rsidP="00DB11D3">
      <w:pPr>
        <w:pStyle w:val="ab"/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Вернуть машину на линию «СТАРТ», установив её в соответствии с требованиями ТБ и БЭСМ. </w:t>
      </w:r>
    </w:p>
    <w:p w:rsidR="00004197" w:rsidRPr="00004197" w:rsidRDefault="00004197" w:rsidP="00E250AF">
      <w:pPr>
        <w:widowControl w:val="0"/>
        <w:autoSpaceDE w:val="0"/>
        <w:autoSpaceDN w:val="0"/>
        <w:spacing w:after="0" w:line="240" w:lineRule="auto"/>
        <w:ind w:right="-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004197" w:rsidRPr="00004197" w:rsidRDefault="00004197" w:rsidP="00004197">
      <w:pPr>
        <w:widowControl w:val="0"/>
        <w:autoSpaceDE w:val="0"/>
        <w:autoSpaceDN w:val="0"/>
        <w:spacing w:after="0" w:line="240" w:lineRule="auto"/>
        <w:ind w:left="567" w:right="-851" w:firstLine="6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004197" w:rsidRDefault="00004197" w:rsidP="00004197">
      <w:pPr>
        <w:widowControl w:val="0"/>
        <w:autoSpaceDE w:val="0"/>
        <w:autoSpaceDN w:val="0"/>
        <w:spacing w:after="0" w:line="240" w:lineRule="auto"/>
        <w:ind w:left="567" w:right="-851" w:firstLine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Модуль  «</w:t>
      </w:r>
      <w:r w:rsidR="00344558" w:rsidRPr="0000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D</w:t>
      </w:r>
      <w:r w:rsidRPr="0000419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» </w:t>
      </w:r>
      <w:r w:rsidR="00344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Производство работ на фронтальном погрузчике</w:t>
      </w:r>
    </w:p>
    <w:p w:rsidR="00DB11D3" w:rsidRDefault="00DB11D3" w:rsidP="00DB11D3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Конкурсанту предоставляется оборудование, расходные материалы, СИЗ.</w:t>
      </w:r>
    </w:p>
    <w:p w:rsidR="00DB11D3" w:rsidRDefault="00DB11D3" w:rsidP="00DB11D3">
      <w:pPr>
        <w:widowControl w:val="0"/>
        <w:autoSpaceDE w:val="0"/>
        <w:autoSpaceDN w:val="0"/>
        <w:spacing w:after="0" w:line="240" w:lineRule="auto"/>
        <w:ind w:left="567" w:right="1" w:firstLine="680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 xml:space="preserve">Материальные ресурсы: </w:t>
      </w:r>
      <w:r w:rsidRPr="004B1A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фронтальный погрузчик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одноковшовый</w:t>
      </w:r>
      <w:r w:rsidR="004C17C8" w:rsidRPr="004C17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C17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ЭО 2626А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автомобиль- самосвал,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СИЗ (согласно инфраструктурного листа).</w:t>
      </w:r>
    </w:p>
    <w:p w:rsidR="00F301B6" w:rsidRDefault="00F301B6" w:rsidP="00DB11D3">
      <w:pPr>
        <w:widowControl w:val="0"/>
        <w:autoSpaceDE w:val="0"/>
        <w:autoSpaceDN w:val="0"/>
        <w:spacing w:after="0" w:line="240" w:lineRule="auto"/>
        <w:ind w:left="567" w:right="1" w:firstLine="680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Цель задания</w:t>
      </w:r>
      <w:r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 xml:space="preserve">: </w:t>
      </w:r>
      <w:r w:rsidRPr="00F301B6">
        <w:rPr>
          <w:rStyle w:val="10"/>
          <w:rFonts w:ascii="Times New Roman" w:hAnsi="Times New Roman"/>
          <w:color w:val="auto"/>
          <w:sz w:val="28"/>
          <w:szCs w:val="28"/>
        </w:rPr>
        <w:t>проверказнаний</w:t>
      </w:r>
      <w:r>
        <w:rPr>
          <w:rStyle w:val="10"/>
          <w:rFonts w:ascii="Times New Roman" w:hAnsi="Times New Roman"/>
          <w:color w:val="auto"/>
          <w:sz w:val="28"/>
          <w:szCs w:val="28"/>
        </w:rPr>
        <w:t xml:space="preserve"> технологии производства работ, организации производства и навыков применения их на практике.</w:t>
      </w:r>
    </w:p>
    <w:p w:rsidR="00DB11D3" w:rsidRDefault="00DB11D3" w:rsidP="00DB11D3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Выполнение модуля:</w:t>
      </w:r>
    </w:p>
    <w:p w:rsidR="00DB11D3" w:rsidRDefault="00DB11D3" w:rsidP="00004197">
      <w:pPr>
        <w:widowControl w:val="0"/>
        <w:autoSpaceDE w:val="0"/>
        <w:autoSpaceDN w:val="0"/>
        <w:spacing w:after="0" w:line="240" w:lineRule="auto"/>
        <w:ind w:left="567" w:right="-851" w:firstLine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</w:pPr>
      <w:r w:rsidRPr="00DB1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D</w:t>
      </w:r>
      <w:r w:rsidRPr="00DB11D3"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  <w:t xml:space="preserve"> Погрузочные работы.</w:t>
      </w:r>
    </w:p>
    <w:p w:rsidR="00E354B5" w:rsidRDefault="00E354B5" w:rsidP="00E354B5">
      <w:pPr>
        <w:pStyle w:val="ab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Занять рабочее место с соблюдением мер безопасности и приготовить его к выполнению модуля.</w:t>
      </w:r>
    </w:p>
    <w:p w:rsidR="00E354B5" w:rsidRPr="00E354B5" w:rsidRDefault="00E354B5" w:rsidP="00E354B5">
      <w:pPr>
        <w:pStyle w:val="ab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"/>
        <w:outlineLvl w:val="2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eastAsia="zh-TW" w:bidi="ru-RU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Выполнив требования БЭСМ переместить погрузчик в зону погрузки автомобиля- самосвала.</w:t>
      </w:r>
    </w:p>
    <w:p w:rsidR="00E354B5" w:rsidRPr="00E354B5" w:rsidRDefault="00E354B5" w:rsidP="00E354B5">
      <w:pPr>
        <w:pStyle w:val="ab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"/>
        <w:outlineLvl w:val="2"/>
        <w:rPr>
          <w:rFonts w:ascii="Times New Roman" w:eastAsia="Times New Roman" w:hAnsi="Times New Roman"/>
          <w:sz w:val="28"/>
          <w:szCs w:val="28"/>
          <w:lang w:eastAsia="zh-TW" w:bidi="ru-RU"/>
        </w:rPr>
      </w:pP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Произвел погрузку автомобиля- самосвала в необходимом объеме.</w:t>
      </w:r>
    </w:p>
    <w:p w:rsidR="00DB11D3" w:rsidRDefault="00DB11D3" w:rsidP="00004197">
      <w:pPr>
        <w:widowControl w:val="0"/>
        <w:autoSpaceDE w:val="0"/>
        <w:autoSpaceDN w:val="0"/>
        <w:spacing w:after="0" w:line="240" w:lineRule="auto"/>
        <w:ind w:left="567" w:right="-851" w:firstLine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DB11D3" w:rsidRDefault="00DB11D3" w:rsidP="00004197">
      <w:pPr>
        <w:widowControl w:val="0"/>
        <w:autoSpaceDE w:val="0"/>
        <w:autoSpaceDN w:val="0"/>
        <w:spacing w:after="0" w:line="240" w:lineRule="auto"/>
        <w:ind w:left="567" w:right="-851" w:firstLine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</w:pPr>
      <w:r w:rsidRPr="00DB1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  <w:t>2</w:t>
      </w:r>
      <w:r w:rsidRPr="00DB11D3"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  <w:t xml:space="preserve"> Складирование материала.</w:t>
      </w:r>
    </w:p>
    <w:p w:rsidR="00E354B5" w:rsidRPr="00E354B5" w:rsidRDefault="00E354B5" w:rsidP="00E354B5">
      <w:pPr>
        <w:pStyle w:val="ab"/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-851"/>
        <w:outlineLvl w:val="2"/>
        <w:rPr>
          <w:rFonts w:ascii="Times New Roman" w:eastAsia="Times New Roman" w:hAnsi="Times New Roman"/>
          <w:sz w:val="28"/>
          <w:szCs w:val="28"/>
          <w:lang w:eastAsia="zh-TW" w:bidi="ru-RU"/>
        </w:rPr>
      </w:pPr>
      <w:r>
        <w:rPr>
          <w:rFonts w:ascii="Times New Roman" w:eastAsia="Times New Roman" w:hAnsi="Times New Roman"/>
          <w:sz w:val="28"/>
          <w:szCs w:val="28"/>
          <w:lang w:eastAsia="zh-TW" w:bidi="ru-RU"/>
        </w:rPr>
        <w:t>Произвести отсыпку материала в необходимом объеме и границах площадки.</w:t>
      </w:r>
    </w:p>
    <w:p w:rsidR="00DB11D3" w:rsidRDefault="00DB11D3" w:rsidP="00004197">
      <w:pPr>
        <w:widowControl w:val="0"/>
        <w:autoSpaceDE w:val="0"/>
        <w:autoSpaceDN w:val="0"/>
        <w:spacing w:after="0" w:line="240" w:lineRule="auto"/>
        <w:ind w:left="567" w:right="-851" w:firstLine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</w:pPr>
    </w:p>
    <w:p w:rsidR="00DB11D3" w:rsidRDefault="00DB11D3" w:rsidP="00004197">
      <w:pPr>
        <w:widowControl w:val="0"/>
        <w:autoSpaceDE w:val="0"/>
        <w:autoSpaceDN w:val="0"/>
        <w:spacing w:after="0" w:line="240" w:lineRule="auto"/>
        <w:ind w:left="567" w:right="-851" w:firstLine="14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</w:pPr>
      <w:r w:rsidRPr="00DB1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 w:bidi="ru-RU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  <w:t>3</w:t>
      </w:r>
      <w:r w:rsidRPr="00DB11D3"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TW" w:bidi="ru-RU"/>
        </w:rPr>
        <w:t xml:space="preserve"> Планировочные работы.</w:t>
      </w:r>
    </w:p>
    <w:p w:rsidR="00E354B5" w:rsidRPr="00E354B5" w:rsidRDefault="00E354B5" w:rsidP="00E354B5">
      <w:pPr>
        <w:pStyle w:val="ab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"/>
        <w:outlineLvl w:val="2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Выполнить </w:t>
      </w:r>
      <w:r w:rsidR="00CF6EC8">
        <w:rPr>
          <w:rFonts w:ascii="Times New Roman" w:eastAsia="Times New Roman" w:hAnsi="Times New Roman"/>
          <w:sz w:val="28"/>
          <w:szCs w:val="28"/>
          <w:lang w:eastAsia="ru-RU" w:bidi="ru-RU"/>
        </w:rPr>
        <w:t>распределение (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планировку</w:t>
      </w:r>
      <w:r w:rsidR="00CF6EC8">
        <w:rPr>
          <w:rFonts w:ascii="Times New Roman" w:eastAsia="Times New Roman" w:hAnsi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материала, не допуская его выноса за границы площадки.</w:t>
      </w:r>
    </w:p>
    <w:p w:rsidR="00004197" w:rsidRPr="00004197" w:rsidRDefault="00004197" w:rsidP="00004197">
      <w:pPr>
        <w:widowControl w:val="0"/>
        <w:autoSpaceDE w:val="0"/>
        <w:autoSpaceDN w:val="0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04197" w:rsidRPr="00004197" w:rsidRDefault="00004197" w:rsidP="00004197">
      <w:pPr>
        <w:widowControl w:val="0"/>
        <w:autoSpaceDE w:val="0"/>
        <w:autoSpaceDN w:val="0"/>
        <w:spacing w:after="0" w:line="240" w:lineRule="auto"/>
        <w:ind w:left="567" w:right="-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04197" w:rsidRDefault="00004197" w:rsidP="001218B9">
      <w:pPr>
        <w:widowControl w:val="0"/>
        <w:autoSpaceDE w:val="0"/>
        <w:autoSpaceDN w:val="0"/>
        <w:spacing w:after="0" w:line="240" w:lineRule="auto"/>
        <w:ind w:left="567" w:right="1"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Модуль  «</w:t>
      </w:r>
      <w:r w:rsidR="003445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Pr="000041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» Ремонт агрегатов пневматической системы фронтального погрузчика</w:t>
      </w:r>
    </w:p>
    <w:p w:rsidR="002D7507" w:rsidRDefault="002D7507" w:rsidP="002D7507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Конкурсанту предоставляется оборудование, весь необходимый инструмент, расходные материалы и инструкции по эксплуатации фронтального погрузчика, СИЗ.</w:t>
      </w:r>
    </w:p>
    <w:p w:rsidR="002D7507" w:rsidRDefault="002D7507" w:rsidP="002D7507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Цель задания: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Проверка навыков конкурсанта использования инструментов для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ТР агрегатов и систем фронтального погрузчика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 методов ремонтно-восстановительных работ, знания и умени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я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применять безопасны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е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и рациональны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е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метод</w:t>
      </w:r>
      <w:r>
        <w:rPr>
          <w:rStyle w:val="10"/>
          <w:rFonts w:ascii="Times New Roman" w:hAnsi="Times New Roman"/>
          <w:bCs/>
          <w:color w:val="auto"/>
          <w:sz w:val="28"/>
          <w:szCs w:val="28"/>
        </w:rPr>
        <w:t>ы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 xml:space="preserve"> выполнения работ.</w:t>
      </w:r>
    </w:p>
    <w:p w:rsidR="002D7507" w:rsidRPr="004B1A3C" w:rsidRDefault="002D7507" w:rsidP="002D7507">
      <w:pPr>
        <w:widowControl w:val="0"/>
        <w:autoSpaceDE w:val="0"/>
        <w:autoSpaceDN w:val="0"/>
        <w:spacing w:after="0" w:line="240" w:lineRule="auto"/>
        <w:ind w:left="567" w:right="1" w:firstLine="680"/>
        <w:jc w:val="both"/>
        <w:rPr>
          <w:rStyle w:val="10"/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Материальные ресурсы:</w:t>
      </w:r>
      <w:r w:rsidR="00CB4AF0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2D7507">
        <w:rPr>
          <w:rStyle w:val="10"/>
          <w:rFonts w:ascii="Times New Roman" w:hAnsi="Times New Roman"/>
          <w:color w:val="auto"/>
          <w:sz w:val="28"/>
          <w:szCs w:val="28"/>
        </w:rPr>
        <w:t>тормозной кран</w:t>
      </w:r>
      <w:r w:rsidR="00CB4AF0">
        <w:rPr>
          <w:rStyle w:val="10"/>
          <w:rFonts w:ascii="Times New Roman" w:hAnsi="Times New Roman"/>
          <w:color w:val="auto"/>
          <w:sz w:val="28"/>
          <w:szCs w:val="28"/>
        </w:rPr>
        <w:t xml:space="preserve"> </w:t>
      </w:r>
      <w:r w:rsidRPr="002D7507">
        <w:rPr>
          <w:rStyle w:val="10"/>
          <w:rFonts w:ascii="Times New Roman" w:hAnsi="Times New Roman"/>
          <w:color w:val="auto"/>
          <w:sz w:val="28"/>
          <w:szCs w:val="28"/>
        </w:rPr>
        <w:t>двухсекционный</w:t>
      </w:r>
      <w:r w:rsidR="00F22A7F">
        <w:rPr>
          <w:rStyle w:val="10"/>
          <w:rFonts w:ascii="Times New Roman" w:hAnsi="Times New Roman"/>
          <w:color w:val="auto"/>
          <w:sz w:val="28"/>
          <w:szCs w:val="28"/>
        </w:rPr>
        <w:t xml:space="preserve"> КамАЗ</w:t>
      </w:r>
      <w:r w:rsidRPr="004B1A3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блок защитных клапанов</w:t>
      </w:r>
      <w:r w:rsidR="00F22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КамАЗ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 камера тормозная без энергоаккумулятора</w:t>
      </w:r>
      <w:r w:rsidR="00F22A7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ЗИЛ</w:t>
      </w:r>
      <w:r w:rsidRPr="004B1A3C">
        <w:rPr>
          <w:rStyle w:val="10"/>
          <w:rFonts w:ascii="Times New Roman" w:hAnsi="Times New Roman"/>
          <w:bCs/>
          <w:color w:val="auto"/>
          <w:sz w:val="28"/>
          <w:szCs w:val="28"/>
        </w:rPr>
        <w:t>, инструмент, СИЗ (согласно инфраструктурного листа).</w:t>
      </w:r>
    </w:p>
    <w:p w:rsidR="002D7507" w:rsidRDefault="002D7507" w:rsidP="002D7507">
      <w:pPr>
        <w:pStyle w:val="ab"/>
        <w:spacing w:after="0"/>
        <w:ind w:left="567" w:firstLine="567"/>
        <w:jc w:val="both"/>
        <w:rPr>
          <w:rStyle w:val="10"/>
          <w:rFonts w:ascii="Times New Roman" w:hAnsi="Times New Roman"/>
          <w:b/>
          <w:bCs/>
          <w:color w:val="auto"/>
          <w:sz w:val="28"/>
          <w:szCs w:val="28"/>
        </w:rPr>
      </w:pPr>
      <w:r w:rsidRPr="004B1A3C">
        <w:rPr>
          <w:rStyle w:val="10"/>
          <w:rFonts w:ascii="Times New Roman" w:hAnsi="Times New Roman"/>
          <w:b/>
          <w:bCs/>
          <w:color w:val="auto"/>
          <w:sz w:val="28"/>
          <w:szCs w:val="28"/>
        </w:rPr>
        <w:t>Выполнение модуля:</w:t>
      </w:r>
    </w:p>
    <w:p w:rsidR="00216C86" w:rsidRPr="00216C86" w:rsidRDefault="00216C86" w:rsidP="00216C86">
      <w:pPr>
        <w:pStyle w:val="ab"/>
        <w:numPr>
          <w:ilvl w:val="0"/>
          <w:numId w:val="19"/>
        </w:numPr>
        <w:spacing w:after="0" w:line="240" w:lineRule="auto"/>
        <w:jc w:val="both"/>
        <w:rPr>
          <w:rStyle w:val="10"/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Подготовка к выполнению задания: Осмотр СИЗ</w:t>
      </w:r>
      <w:r>
        <w:rPr>
          <w:rFonts w:ascii="Times New Roman" w:eastAsiaTheme="minorHAnsi" w:hAnsi="Times New Roman"/>
          <w:sz w:val="28"/>
          <w:szCs w:val="28"/>
        </w:rPr>
        <w:t>. Проверка готовности рабочего места.</w:t>
      </w:r>
    </w:p>
    <w:p w:rsidR="00216C86" w:rsidRDefault="00216C86" w:rsidP="008F2D2C">
      <w:pPr>
        <w:widowControl w:val="0"/>
        <w:autoSpaceDE w:val="0"/>
        <w:autoSpaceDN w:val="0"/>
        <w:spacing w:after="0" w:line="240" w:lineRule="auto"/>
        <w:ind w:left="567" w:right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1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Е1.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Ремонт т</w:t>
      </w:r>
      <w:r w:rsidRPr="0021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ормозного крана двухсекционного. </w:t>
      </w:r>
    </w:p>
    <w:p w:rsidR="002D7507" w:rsidRDefault="00216C86" w:rsidP="008F2D2C">
      <w:pPr>
        <w:pStyle w:val="ab"/>
        <w:numPr>
          <w:ilvl w:val="0"/>
          <w:numId w:val="21"/>
        </w:numPr>
        <w:spacing w:after="0" w:line="240" w:lineRule="auto"/>
        <w:ind w:hanging="37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Произвести разборку тормозного крана.</w:t>
      </w:r>
    </w:p>
    <w:p w:rsidR="00216C86" w:rsidRDefault="00216C86" w:rsidP="008F2D2C">
      <w:pPr>
        <w:pStyle w:val="ab"/>
        <w:numPr>
          <w:ilvl w:val="0"/>
          <w:numId w:val="21"/>
        </w:numPr>
        <w:spacing w:after="0" w:line="240" w:lineRule="auto"/>
        <w:ind w:hanging="37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Выполнить дефектовку деталей.</w:t>
      </w:r>
    </w:p>
    <w:p w:rsidR="00216C86" w:rsidRDefault="00216C86" w:rsidP="008F2D2C">
      <w:pPr>
        <w:pStyle w:val="ab"/>
        <w:numPr>
          <w:ilvl w:val="0"/>
          <w:numId w:val="21"/>
        </w:numPr>
        <w:spacing w:after="0" w:line="240" w:lineRule="auto"/>
        <w:ind w:hanging="37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Произвести замену поврежденных деталей.</w:t>
      </w:r>
    </w:p>
    <w:p w:rsidR="00216C86" w:rsidRDefault="00216C86" w:rsidP="008F2D2C">
      <w:pPr>
        <w:pStyle w:val="ab"/>
        <w:numPr>
          <w:ilvl w:val="0"/>
          <w:numId w:val="21"/>
        </w:numPr>
        <w:spacing w:after="0" w:line="240" w:lineRule="auto"/>
        <w:ind w:hanging="37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Собрать тормозной кран.</w:t>
      </w:r>
    </w:p>
    <w:p w:rsidR="00216C86" w:rsidRPr="00216C86" w:rsidRDefault="00216C86" w:rsidP="00216C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16C86" w:rsidRDefault="00216C86" w:rsidP="008F2D2C">
      <w:pPr>
        <w:widowControl w:val="0"/>
        <w:autoSpaceDE w:val="0"/>
        <w:autoSpaceDN w:val="0"/>
        <w:spacing w:after="0" w:line="240" w:lineRule="auto"/>
        <w:ind w:left="567" w:right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1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Обслуживание б</w:t>
      </w:r>
      <w:r w:rsidRPr="0021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лока защитных клапанов.</w:t>
      </w:r>
    </w:p>
    <w:p w:rsidR="00216C86" w:rsidRDefault="00216C86" w:rsidP="008F2D2C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Произвести разборку блока клапанов.</w:t>
      </w:r>
    </w:p>
    <w:p w:rsidR="00216C86" w:rsidRDefault="00216C86" w:rsidP="008F2D2C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Выполнить дефектовку деталей.</w:t>
      </w:r>
    </w:p>
    <w:p w:rsidR="00216C86" w:rsidRDefault="00216C86" w:rsidP="008F2D2C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Произвести замену поврежденных деталей.</w:t>
      </w:r>
    </w:p>
    <w:p w:rsidR="00216C86" w:rsidRDefault="00216C86" w:rsidP="008F2D2C">
      <w:pPr>
        <w:pStyle w:val="ab"/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Собрать блока клапанов.</w:t>
      </w:r>
    </w:p>
    <w:p w:rsidR="00216C86" w:rsidRDefault="00216C86" w:rsidP="00216C8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6C86" w:rsidRDefault="00216C86" w:rsidP="008F2D2C">
      <w:pPr>
        <w:widowControl w:val="0"/>
        <w:autoSpaceDE w:val="0"/>
        <w:autoSpaceDN w:val="0"/>
        <w:spacing w:after="0" w:line="240" w:lineRule="auto"/>
        <w:ind w:left="567" w:right="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21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Е3.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Замена диафрагмы </w:t>
      </w:r>
      <w:r w:rsidRPr="0021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тормозной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</w:t>
      </w:r>
      <w:r w:rsidRPr="0021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амеры.</w:t>
      </w:r>
    </w:p>
    <w:p w:rsidR="00216C86" w:rsidRDefault="00216C86" w:rsidP="008F2D2C">
      <w:pPr>
        <w:pStyle w:val="ab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Произвести разборку тормозной камеры.</w:t>
      </w:r>
    </w:p>
    <w:p w:rsidR="00216C86" w:rsidRDefault="00216C86" w:rsidP="008F2D2C">
      <w:pPr>
        <w:pStyle w:val="ab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Выполнить дефектовку деталей.</w:t>
      </w:r>
    </w:p>
    <w:p w:rsidR="00216C86" w:rsidRDefault="00216C86" w:rsidP="008F2D2C">
      <w:pPr>
        <w:pStyle w:val="ab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Произвести замену поврежденных деталей.</w:t>
      </w:r>
    </w:p>
    <w:p w:rsidR="00216C86" w:rsidRDefault="00216C86" w:rsidP="008F2D2C">
      <w:pPr>
        <w:pStyle w:val="ab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Собрать тормозную камеру.</w:t>
      </w:r>
    </w:p>
    <w:p w:rsidR="00216C86" w:rsidRPr="00216C86" w:rsidRDefault="00216C86" w:rsidP="00216C86">
      <w:pPr>
        <w:widowControl w:val="0"/>
        <w:autoSpaceDE w:val="0"/>
        <w:autoSpaceDN w:val="0"/>
        <w:spacing w:after="0" w:line="240" w:lineRule="auto"/>
        <w:ind w:left="1247" w:right="1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216C86" w:rsidRDefault="00F301B6" w:rsidP="008F2D2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Окончание задания:</w:t>
      </w:r>
    </w:p>
    <w:p w:rsidR="00F301B6" w:rsidRPr="00F301B6" w:rsidRDefault="00F301B6" w:rsidP="008F2D2C">
      <w:pPr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Привести рабочее место в порядок.</w:t>
      </w:r>
    </w:p>
    <w:p w:rsidR="00216C86" w:rsidRPr="00216C86" w:rsidRDefault="00216C86" w:rsidP="00216C86">
      <w:pPr>
        <w:pStyle w:val="ab"/>
        <w:widowControl w:val="0"/>
        <w:autoSpaceDE w:val="0"/>
        <w:autoSpaceDN w:val="0"/>
        <w:spacing w:after="0" w:line="240" w:lineRule="auto"/>
        <w:ind w:left="1607" w:right="1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43B4D" w:rsidRDefault="00143B4D" w:rsidP="008A70D3">
      <w:pPr>
        <w:widowControl w:val="0"/>
        <w:autoSpaceDE w:val="0"/>
        <w:autoSpaceDN w:val="0"/>
        <w:spacing w:before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F301B6" w:rsidRDefault="00F301B6" w:rsidP="008A70D3">
      <w:pPr>
        <w:widowControl w:val="0"/>
        <w:autoSpaceDE w:val="0"/>
        <w:autoSpaceDN w:val="0"/>
        <w:spacing w:before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143B4D" w:rsidRDefault="00143B4D" w:rsidP="008A70D3">
      <w:pPr>
        <w:widowControl w:val="0"/>
        <w:autoSpaceDE w:val="0"/>
        <w:autoSpaceDN w:val="0"/>
        <w:spacing w:before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04197" w:rsidRPr="00143B4D" w:rsidRDefault="00004197" w:rsidP="00143B4D">
      <w:pPr>
        <w:pStyle w:val="ab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143B4D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КРИТЕРИИ ОЦЕНКИ</w:t>
      </w:r>
    </w:p>
    <w:p w:rsidR="00004197" w:rsidRDefault="00004197" w:rsidP="00004197">
      <w:pPr>
        <w:widowControl w:val="0"/>
        <w:autoSpaceDE w:val="0"/>
        <w:autoSpaceDN w:val="0"/>
        <w:spacing w:after="0" w:line="240" w:lineRule="auto"/>
        <w:ind w:left="567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0419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данном разделе определены критерии оценки и количество начисляемых баллов (субъективные и объективные) таблица 2. Общее количество баллов задания/модуля по всем критериям оценки составляет 100.</w:t>
      </w:r>
    </w:p>
    <w:p w:rsidR="00E250AF" w:rsidRPr="00004197" w:rsidRDefault="00E250AF" w:rsidP="00004197">
      <w:pPr>
        <w:widowControl w:val="0"/>
        <w:autoSpaceDE w:val="0"/>
        <w:autoSpaceDN w:val="0"/>
        <w:spacing w:after="0" w:line="240" w:lineRule="auto"/>
        <w:ind w:left="567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004197" w:rsidRPr="00004197" w:rsidRDefault="00004197" w:rsidP="00004197">
      <w:pPr>
        <w:widowControl w:val="0"/>
        <w:autoSpaceDE w:val="0"/>
        <w:autoSpaceDN w:val="0"/>
        <w:spacing w:after="0" w:line="240" w:lineRule="auto"/>
        <w:ind w:left="567" w:firstLine="680"/>
        <w:rPr>
          <w:rFonts w:ascii="Times New Roman" w:eastAsia="Times New Roman" w:hAnsi="Times New Roman" w:cs="Times New Roman"/>
          <w:sz w:val="31"/>
          <w:szCs w:val="28"/>
          <w:lang w:eastAsia="ru-RU" w:bidi="ru-RU"/>
        </w:rPr>
      </w:pPr>
    </w:p>
    <w:p w:rsidR="00004197" w:rsidRPr="00004197" w:rsidRDefault="00004197" w:rsidP="007A042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004197">
        <w:rPr>
          <w:rFonts w:ascii="Times New Roman" w:eastAsia="Times New Roman" w:hAnsi="Times New Roman" w:cs="Times New Roman"/>
          <w:sz w:val="28"/>
          <w:lang w:eastAsia="ru-RU" w:bidi="ru-RU"/>
        </w:rPr>
        <w:t>Таблица 2</w:t>
      </w:r>
    </w:p>
    <w:tbl>
      <w:tblPr>
        <w:tblStyle w:val="TableNormal1"/>
        <w:tblW w:w="994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4"/>
        <w:gridCol w:w="3686"/>
        <w:gridCol w:w="1984"/>
        <w:gridCol w:w="1843"/>
        <w:gridCol w:w="1419"/>
      </w:tblGrid>
      <w:tr w:rsidR="00004197" w:rsidRPr="00004197" w:rsidTr="00143B4D">
        <w:trPr>
          <w:trHeight w:val="309"/>
        </w:trPr>
        <w:tc>
          <w:tcPr>
            <w:tcW w:w="1014" w:type="dxa"/>
            <w:vMerge w:val="restart"/>
            <w:shd w:val="clear" w:color="auto" w:fill="DEEAF6"/>
          </w:tcPr>
          <w:p w:rsidR="00004197" w:rsidRPr="00004197" w:rsidRDefault="00004197" w:rsidP="00004197">
            <w:pPr>
              <w:ind w:left="447" w:hanging="283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004197" w:rsidRPr="00004197" w:rsidRDefault="00004197" w:rsidP="00004197">
            <w:pPr>
              <w:ind w:left="447" w:hanging="283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004197" w:rsidRPr="00143B4D" w:rsidRDefault="00143B4D" w:rsidP="00004197">
            <w:pPr>
              <w:ind w:left="420" w:hanging="398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 xml:space="preserve">Модуль </w:t>
            </w:r>
          </w:p>
        </w:tc>
        <w:tc>
          <w:tcPr>
            <w:tcW w:w="3686" w:type="dxa"/>
            <w:vMerge w:val="restart"/>
            <w:shd w:val="clear" w:color="auto" w:fill="DEEAF6"/>
          </w:tcPr>
          <w:p w:rsidR="00004197" w:rsidRPr="00004197" w:rsidRDefault="00004197" w:rsidP="00004197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004197" w:rsidRPr="00004197" w:rsidRDefault="00004197" w:rsidP="00004197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004197" w:rsidRPr="00004197" w:rsidRDefault="00004197" w:rsidP="00004197">
            <w:pPr>
              <w:ind w:left="567" w:hanging="40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Критерий</w:t>
            </w:r>
          </w:p>
        </w:tc>
        <w:tc>
          <w:tcPr>
            <w:tcW w:w="5246" w:type="dxa"/>
            <w:gridSpan w:val="3"/>
            <w:shd w:val="clear" w:color="auto" w:fill="DEEAF6"/>
          </w:tcPr>
          <w:p w:rsidR="00004197" w:rsidRPr="009B724F" w:rsidRDefault="00004197" w:rsidP="00004197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Оценк</w:t>
            </w:r>
            <w:r w:rsidR="009B724F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а</w:t>
            </w:r>
          </w:p>
        </w:tc>
      </w:tr>
      <w:tr w:rsidR="00004197" w:rsidRPr="00004197" w:rsidTr="00143B4D">
        <w:trPr>
          <w:trHeight w:val="928"/>
        </w:trPr>
        <w:tc>
          <w:tcPr>
            <w:tcW w:w="1014" w:type="dxa"/>
            <w:vMerge/>
            <w:tcBorders>
              <w:top w:val="nil"/>
            </w:tcBorders>
            <w:shd w:val="clear" w:color="auto" w:fill="DEEAF6"/>
          </w:tcPr>
          <w:p w:rsidR="00004197" w:rsidRPr="00004197" w:rsidRDefault="00004197" w:rsidP="00004197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 w:bidi="ru-RU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shd w:val="clear" w:color="auto" w:fill="DEEAF6"/>
          </w:tcPr>
          <w:p w:rsidR="00004197" w:rsidRPr="00004197" w:rsidRDefault="00004197" w:rsidP="00004197">
            <w:pPr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 w:bidi="ru-RU"/>
              </w:rPr>
            </w:pPr>
          </w:p>
        </w:tc>
        <w:tc>
          <w:tcPr>
            <w:tcW w:w="1984" w:type="dxa"/>
            <w:shd w:val="clear" w:color="auto" w:fill="DEEAF6"/>
          </w:tcPr>
          <w:p w:rsidR="00143B4D" w:rsidRDefault="00143B4D" w:rsidP="009F441D">
            <w:pPr>
              <w:ind w:left="450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004197" w:rsidRPr="009B724F" w:rsidRDefault="00004197" w:rsidP="009F441D">
            <w:pPr>
              <w:ind w:left="450" w:hanging="28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С</w:t>
            </w:r>
            <w:r w:rsidR="009B724F">
              <w:rPr>
                <w:rFonts w:ascii="Times New Roman" w:eastAsia="Times New Roman" w:hAnsi="Times New Roman" w:cs="Times New Roman"/>
                <w:b/>
                <w:sz w:val="24"/>
                <w:lang w:val="ru-RU" w:eastAsia="ru-RU" w:bidi="ru-RU"/>
              </w:rPr>
              <w:t>удейская</w:t>
            </w:r>
          </w:p>
          <w:p w:rsidR="00004197" w:rsidRPr="00004197" w:rsidRDefault="00004197" w:rsidP="009540B6">
            <w:pPr>
              <w:ind w:left="567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</w:tc>
        <w:tc>
          <w:tcPr>
            <w:tcW w:w="1843" w:type="dxa"/>
            <w:shd w:val="clear" w:color="auto" w:fill="DEEAF6"/>
          </w:tcPr>
          <w:p w:rsidR="00004197" w:rsidRPr="00004197" w:rsidRDefault="00004197" w:rsidP="00004197">
            <w:pPr>
              <w:ind w:left="567" w:hanging="4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004197" w:rsidRPr="00004197" w:rsidRDefault="00004197" w:rsidP="00004197">
            <w:pPr>
              <w:ind w:left="567" w:hanging="4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Объективная</w:t>
            </w:r>
          </w:p>
        </w:tc>
        <w:tc>
          <w:tcPr>
            <w:tcW w:w="1419" w:type="dxa"/>
            <w:shd w:val="clear" w:color="auto" w:fill="DEEAF6"/>
          </w:tcPr>
          <w:p w:rsidR="00004197" w:rsidRPr="00004197" w:rsidRDefault="00004197" w:rsidP="00004197">
            <w:pPr>
              <w:ind w:left="567" w:hanging="5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</w:p>
          <w:p w:rsidR="00004197" w:rsidRPr="00004197" w:rsidRDefault="00004197" w:rsidP="00004197">
            <w:pPr>
              <w:ind w:left="567" w:hanging="5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Общая</w:t>
            </w:r>
          </w:p>
        </w:tc>
      </w:tr>
      <w:tr w:rsidR="00EF0B40" w:rsidRPr="00004197" w:rsidTr="00143B4D">
        <w:trPr>
          <w:trHeight w:val="618"/>
        </w:trPr>
        <w:tc>
          <w:tcPr>
            <w:tcW w:w="1014" w:type="dxa"/>
            <w:shd w:val="clear" w:color="auto" w:fill="4F81BD" w:themeFill="accent1"/>
          </w:tcPr>
          <w:p w:rsidR="00EF0B40" w:rsidRPr="00143B4D" w:rsidRDefault="00EF0B40" w:rsidP="00EF0B40">
            <w:pPr>
              <w:ind w:left="306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lang w:eastAsia="ru-RU" w:bidi="ru-RU"/>
              </w:rPr>
            </w:pPr>
            <w:r w:rsidRPr="00143B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lang w:eastAsia="ru-RU" w:bidi="ru-RU"/>
              </w:rPr>
              <w:t>А</w:t>
            </w:r>
          </w:p>
        </w:tc>
        <w:tc>
          <w:tcPr>
            <w:tcW w:w="3686" w:type="dxa"/>
          </w:tcPr>
          <w:p w:rsidR="00EF0B40" w:rsidRPr="00004197" w:rsidRDefault="00EF0B40" w:rsidP="00EF0B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 w:bidi="ru-RU"/>
              </w:rPr>
              <w:t>Устранение неисправностей системы питания дизеля</w:t>
            </w:r>
          </w:p>
        </w:tc>
        <w:tc>
          <w:tcPr>
            <w:tcW w:w="1984" w:type="dxa"/>
          </w:tcPr>
          <w:p w:rsidR="00EF0B40" w:rsidRPr="00004197" w:rsidRDefault="00EF0B40" w:rsidP="009F441D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</w:t>
            </w:r>
          </w:p>
        </w:tc>
        <w:tc>
          <w:tcPr>
            <w:tcW w:w="1843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1</w:t>
            </w: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5</w:t>
            </w:r>
          </w:p>
        </w:tc>
        <w:tc>
          <w:tcPr>
            <w:tcW w:w="1419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1</w:t>
            </w: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5</w:t>
            </w:r>
          </w:p>
        </w:tc>
      </w:tr>
      <w:tr w:rsidR="00EF0B40" w:rsidRPr="00004197" w:rsidTr="00143B4D">
        <w:trPr>
          <w:trHeight w:val="684"/>
        </w:trPr>
        <w:tc>
          <w:tcPr>
            <w:tcW w:w="1014" w:type="dxa"/>
            <w:shd w:val="clear" w:color="auto" w:fill="4F81BD" w:themeFill="accent1"/>
          </w:tcPr>
          <w:p w:rsidR="00EF0B40" w:rsidRPr="00143B4D" w:rsidRDefault="00EF0B40" w:rsidP="00EF0B40">
            <w:pPr>
              <w:ind w:left="306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lang w:eastAsia="ru-RU" w:bidi="ru-RU"/>
              </w:rPr>
            </w:pPr>
            <w:r w:rsidRPr="00143B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lang w:eastAsia="ru-RU" w:bidi="ru-RU"/>
              </w:rPr>
              <w:t>В</w:t>
            </w:r>
          </w:p>
        </w:tc>
        <w:tc>
          <w:tcPr>
            <w:tcW w:w="3686" w:type="dxa"/>
          </w:tcPr>
          <w:p w:rsidR="00EF0B40" w:rsidRPr="00004197" w:rsidRDefault="00EF0B40" w:rsidP="00EF0B4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Техническоеобслуживаниефронтальногопогрузчика</w:t>
            </w:r>
          </w:p>
        </w:tc>
        <w:tc>
          <w:tcPr>
            <w:tcW w:w="1984" w:type="dxa"/>
          </w:tcPr>
          <w:p w:rsidR="00EF0B40" w:rsidRPr="00004197" w:rsidRDefault="00EF0B40" w:rsidP="009F441D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</w:t>
            </w:r>
          </w:p>
        </w:tc>
        <w:tc>
          <w:tcPr>
            <w:tcW w:w="1843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20</w:t>
            </w:r>
          </w:p>
        </w:tc>
        <w:tc>
          <w:tcPr>
            <w:tcW w:w="1419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20</w:t>
            </w:r>
          </w:p>
        </w:tc>
      </w:tr>
      <w:tr w:rsidR="00EF0B40" w:rsidRPr="00004197" w:rsidTr="00143B4D">
        <w:trPr>
          <w:trHeight w:val="309"/>
        </w:trPr>
        <w:tc>
          <w:tcPr>
            <w:tcW w:w="1014" w:type="dxa"/>
            <w:shd w:val="clear" w:color="auto" w:fill="4F81BD" w:themeFill="accent1"/>
          </w:tcPr>
          <w:p w:rsidR="00EF0B40" w:rsidRPr="00143B4D" w:rsidRDefault="00EF0B40" w:rsidP="00EF0B40">
            <w:pPr>
              <w:ind w:left="306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lang w:eastAsia="ru-RU" w:bidi="ru-RU"/>
              </w:rPr>
            </w:pPr>
            <w:r w:rsidRPr="00143B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lang w:eastAsia="ru-RU" w:bidi="ru-RU"/>
              </w:rPr>
              <w:t>C</w:t>
            </w:r>
          </w:p>
        </w:tc>
        <w:tc>
          <w:tcPr>
            <w:tcW w:w="3686" w:type="dxa"/>
          </w:tcPr>
          <w:p w:rsidR="00EF0B40" w:rsidRPr="00004197" w:rsidRDefault="00EF0B40" w:rsidP="00EF0B4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Скоростноеманеврированиенаплощадке</w:t>
            </w:r>
          </w:p>
        </w:tc>
        <w:tc>
          <w:tcPr>
            <w:tcW w:w="1984" w:type="dxa"/>
          </w:tcPr>
          <w:p w:rsidR="00EF0B40" w:rsidRPr="00004197" w:rsidRDefault="00EF0B40" w:rsidP="009F441D">
            <w:pPr>
              <w:ind w:left="5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</w:t>
            </w:r>
          </w:p>
        </w:tc>
        <w:tc>
          <w:tcPr>
            <w:tcW w:w="1843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2</w:t>
            </w: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5</w:t>
            </w:r>
          </w:p>
        </w:tc>
        <w:tc>
          <w:tcPr>
            <w:tcW w:w="1419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2</w:t>
            </w: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5</w:t>
            </w:r>
          </w:p>
        </w:tc>
      </w:tr>
      <w:tr w:rsidR="00EF0B40" w:rsidRPr="00004197" w:rsidTr="00143B4D">
        <w:trPr>
          <w:trHeight w:val="309"/>
        </w:trPr>
        <w:tc>
          <w:tcPr>
            <w:tcW w:w="1014" w:type="dxa"/>
            <w:shd w:val="clear" w:color="auto" w:fill="4F81BD" w:themeFill="accent1"/>
          </w:tcPr>
          <w:p w:rsidR="00EF0B40" w:rsidRPr="00143B4D" w:rsidRDefault="00EF0B40" w:rsidP="00EF0B40">
            <w:pPr>
              <w:ind w:left="306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lang w:eastAsia="ru-RU" w:bidi="ru-RU"/>
              </w:rPr>
            </w:pPr>
            <w:r w:rsidRPr="00143B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lang w:eastAsia="ru-RU" w:bidi="ru-RU"/>
              </w:rPr>
              <w:t>D</w:t>
            </w:r>
          </w:p>
        </w:tc>
        <w:tc>
          <w:tcPr>
            <w:tcW w:w="3686" w:type="dxa"/>
          </w:tcPr>
          <w:p w:rsidR="00EF0B40" w:rsidRPr="009B724F" w:rsidRDefault="009B724F" w:rsidP="009B724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ru-RU" w:bidi="ru-RU"/>
              </w:rPr>
              <w:t>Производство работ на фронтальном погрузчике</w:t>
            </w:r>
          </w:p>
        </w:tc>
        <w:tc>
          <w:tcPr>
            <w:tcW w:w="1984" w:type="dxa"/>
          </w:tcPr>
          <w:p w:rsidR="00EF0B40" w:rsidRPr="00004197" w:rsidRDefault="00EF0B40" w:rsidP="009F441D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</w:t>
            </w:r>
          </w:p>
        </w:tc>
        <w:tc>
          <w:tcPr>
            <w:tcW w:w="1843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2</w:t>
            </w: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5</w:t>
            </w:r>
          </w:p>
        </w:tc>
        <w:tc>
          <w:tcPr>
            <w:tcW w:w="1419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2</w:t>
            </w: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5</w:t>
            </w:r>
          </w:p>
        </w:tc>
      </w:tr>
      <w:tr w:rsidR="00EF0B40" w:rsidRPr="00004197" w:rsidTr="00143B4D">
        <w:trPr>
          <w:trHeight w:val="309"/>
        </w:trPr>
        <w:tc>
          <w:tcPr>
            <w:tcW w:w="1014" w:type="dxa"/>
            <w:shd w:val="clear" w:color="auto" w:fill="4F81BD" w:themeFill="accent1"/>
          </w:tcPr>
          <w:p w:rsidR="00EF0B40" w:rsidRPr="00143B4D" w:rsidRDefault="00EF0B40" w:rsidP="00EF0B40">
            <w:pPr>
              <w:ind w:left="306" w:hanging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lang w:val="ru-RU" w:eastAsia="ru-RU" w:bidi="ru-RU"/>
              </w:rPr>
            </w:pPr>
            <w:r w:rsidRPr="00143B4D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w w:val="99"/>
                <w:sz w:val="24"/>
                <w:lang w:val="ru-RU" w:eastAsia="ru-RU" w:bidi="ru-RU"/>
              </w:rPr>
              <w:t>Е</w:t>
            </w:r>
          </w:p>
        </w:tc>
        <w:tc>
          <w:tcPr>
            <w:tcW w:w="3686" w:type="dxa"/>
          </w:tcPr>
          <w:p w:rsidR="00EF0B40" w:rsidRPr="00004197" w:rsidRDefault="00EF0B40" w:rsidP="00EF0B40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Ремонтагрегатовпневматическойсистемы</w:t>
            </w:r>
          </w:p>
        </w:tc>
        <w:tc>
          <w:tcPr>
            <w:tcW w:w="1984" w:type="dxa"/>
          </w:tcPr>
          <w:p w:rsidR="00EF0B40" w:rsidRPr="00004197" w:rsidRDefault="00EF0B40" w:rsidP="00EF0B40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</w:tc>
        <w:tc>
          <w:tcPr>
            <w:tcW w:w="1843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1</w:t>
            </w: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5</w:t>
            </w:r>
          </w:p>
        </w:tc>
        <w:tc>
          <w:tcPr>
            <w:tcW w:w="1419" w:type="dxa"/>
          </w:tcPr>
          <w:p w:rsidR="00EF0B40" w:rsidRPr="00CC155E" w:rsidRDefault="00EF0B40" w:rsidP="00EF0B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1</w:t>
            </w: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val="ru-RU" w:eastAsia="ru-RU" w:bidi="ru-RU"/>
              </w:rPr>
              <w:t>5</w:t>
            </w:r>
          </w:p>
        </w:tc>
      </w:tr>
      <w:tr w:rsidR="00EF0B40" w:rsidRPr="00004197" w:rsidTr="005B4BE3">
        <w:trPr>
          <w:trHeight w:val="309"/>
        </w:trPr>
        <w:tc>
          <w:tcPr>
            <w:tcW w:w="4700" w:type="dxa"/>
            <w:gridSpan w:val="2"/>
          </w:tcPr>
          <w:p w:rsidR="00EF0B40" w:rsidRPr="00004197" w:rsidRDefault="00EF0B40" w:rsidP="00EF0B40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Итого</w:t>
            </w:r>
          </w:p>
        </w:tc>
        <w:tc>
          <w:tcPr>
            <w:tcW w:w="1984" w:type="dxa"/>
          </w:tcPr>
          <w:p w:rsidR="00EF0B40" w:rsidRPr="00004197" w:rsidRDefault="00EF0B40" w:rsidP="009F441D">
            <w:pPr>
              <w:ind w:left="56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004197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0</w:t>
            </w:r>
          </w:p>
        </w:tc>
        <w:tc>
          <w:tcPr>
            <w:tcW w:w="1843" w:type="dxa"/>
          </w:tcPr>
          <w:p w:rsidR="00EF0B40" w:rsidRPr="00CC155E" w:rsidRDefault="00EF0B40" w:rsidP="00EF0B40">
            <w:pPr>
              <w:ind w:left="567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100</w:t>
            </w:r>
          </w:p>
        </w:tc>
        <w:tc>
          <w:tcPr>
            <w:tcW w:w="1419" w:type="dxa"/>
          </w:tcPr>
          <w:p w:rsidR="00EF0B40" w:rsidRPr="00CC155E" w:rsidRDefault="00EF0B40" w:rsidP="00EF0B40">
            <w:pPr>
              <w:ind w:left="567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</w:pPr>
            <w:r w:rsidRPr="00CC155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 w:bidi="ru-RU"/>
              </w:rPr>
              <w:t>100</w:t>
            </w:r>
          </w:p>
        </w:tc>
      </w:tr>
    </w:tbl>
    <w:p w:rsidR="00004197" w:rsidRPr="00004197" w:rsidRDefault="00004197" w:rsidP="00143B4D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004197" w:rsidRPr="00004197" w:rsidRDefault="00004197" w:rsidP="00004197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4" w:name="_bookmark5"/>
      <w:bookmarkStart w:id="5" w:name="_bookmark17"/>
      <w:bookmarkEnd w:id="4"/>
      <w:bookmarkEnd w:id="5"/>
    </w:p>
    <w:p w:rsidR="00004197" w:rsidRPr="00004197" w:rsidRDefault="00004197" w:rsidP="00004197">
      <w:pPr>
        <w:widowControl w:val="0"/>
        <w:autoSpaceDE w:val="0"/>
        <w:autoSpaceDN w:val="0"/>
        <w:spacing w:after="0" w:line="240" w:lineRule="auto"/>
        <w:ind w:left="-567" w:righ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0E748F" w:rsidRDefault="000E748F"/>
    <w:sectPr w:rsidR="000E748F" w:rsidSect="00D31118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9E2" w:rsidRDefault="004229E2" w:rsidP="00FC394E">
      <w:pPr>
        <w:spacing w:after="0" w:line="240" w:lineRule="auto"/>
      </w:pPr>
      <w:r>
        <w:separator/>
      </w:r>
    </w:p>
  </w:endnote>
  <w:endnote w:type="continuationSeparator" w:id="1">
    <w:p w:rsidR="004229E2" w:rsidRDefault="004229E2" w:rsidP="00FC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291" w:rsidRDefault="004229E2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9E2" w:rsidRDefault="004229E2" w:rsidP="00FC394E">
      <w:pPr>
        <w:spacing w:after="0" w:line="240" w:lineRule="auto"/>
      </w:pPr>
      <w:r>
        <w:separator/>
      </w:r>
    </w:p>
  </w:footnote>
  <w:footnote w:type="continuationSeparator" w:id="1">
    <w:p w:rsidR="004229E2" w:rsidRDefault="004229E2" w:rsidP="00FC3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2DA"/>
    <w:multiLevelType w:val="hybridMultilevel"/>
    <w:tmpl w:val="43B02672"/>
    <w:lvl w:ilvl="0" w:tplc="2534972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>
    <w:nsid w:val="0A726FFE"/>
    <w:multiLevelType w:val="hybridMultilevel"/>
    <w:tmpl w:val="09623794"/>
    <w:lvl w:ilvl="0" w:tplc="AEC2C01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>
    <w:nsid w:val="0EC70C68"/>
    <w:multiLevelType w:val="hybridMultilevel"/>
    <w:tmpl w:val="ACD28256"/>
    <w:lvl w:ilvl="0" w:tplc="31FCEF0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>
    <w:nsid w:val="105E0D75"/>
    <w:multiLevelType w:val="hybridMultilevel"/>
    <w:tmpl w:val="DA765AB0"/>
    <w:lvl w:ilvl="0" w:tplc="A2BC74E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B72FD0"/>
    <w:multiLevelType w:val="hybridMultilevel"/>
    <w:tmpl w:val="979EEE64"/>
    <w:lvl w:ilvl="0" w:tplc="8CC00ED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>
    <w:nsid w:val="36B31D00"/>
    <w:multiLevelType w:val="hybridMultilevel"/>
    <w:tmpl w:val="72905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64BD3"/>
    <w:multiLevelType w:val="hybridMultilevel"/>
    <w:tmpl w:val="A35A333C"/>
    <w:lvl w:ilvl="0" w:tplc="B0F40372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7">
    <w:nsid w:val="3EF31EDC"/>
    <w:multiLevelType w:val="hybridMultilevel"/>
    <w:tmpl w:val="29E6C96A"/>
    <w:lvl w:ilvl="0" w:tplc="F19A62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40A236E0"/>
    <w:multiLevelType w:val="hybridMultilevel"/>
    <w:tmpl w:val="00145F22"/>
    <w:lvl w:ilvl="0" w:tplc="5D944F28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9">
    <w:nsid w:val="45407131"/>
    <w:multiLevelType w:val="hybridMultilevel"/>
    <w:tmpl w:val="E534B506"/>
    <w:lvl w:ilvl="0" w:tplc="D898F46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5D2CC3"/>
    <w:multiLevelType w:val="hybridMultilevel"/>
    <w:tmpl w:val="EAC884D2"/>
    <w:lvl w:ilvl="0" w:tplc="DAFC864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1">
    <w:nsid w:val="4D3F32F8"/>
    <w:multiLevelType w:val="hybridMultilevel"/>
    <w:tmpl w:val="B68A5988"/>
    <w:lvl w:ilvl="0" w:tplc="196C95C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AD3DB8"/>
    <w:multiLevelType w:val="hybridMultilevel"/>
    <w:tmpl w:val="A3125290"/>
    <w:lvl w:ilvl="0" w:tplc="EF30A69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3262A"/>
    <w:multiLevelType w:val="hybridMultilevel"/>
    <w:tmpl w:val="D0EED92C"/>
    <w:lvl w:ilvl="0" w:tplc="042EB5EC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4">
    <w:nsid w:val="52D85DF7"/>
    <w:multiLevelType w:val="hybridMultilevel"/>
    <w:tmpl w:val="80F6C230"/>
    <w:lvl w:ilvl="0" w:tplc="0736E5D4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5">
    <w:nsid w:val="5A0D6CC3"/>
    <w:multiLevelType w:val="hybridMultilevel"/>
    <w:tmpl w:val="BE4E5CC6"/>
    <w:lvl w:ilvl="0" w:tplc="E44A8954">
      <w:start w:val="3"/>
      <w:numFmt w:val="decimal"/>
      <w:lvlText w:val="%1."/>
      <w:lvlJc w:val="left"/>
      <w:pPr>
        <w:ind w:left="2487" w:hanging="360"/>
      </w:pPr>
      <w:rPr>
        <w:rFonts w:asciiTheme="majorHAnsi" w:eastAsia="Times New Roman" w:hAnsiTheme="maj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>
    <w:nsid w:val="5C4644E9"/>
    <w:multiLevelType w:val="hybridMultilevel"/>
    <w:tmpl w:val="7654EA18"/>
    <w:lvl w:ilvl="0" w:tplc="F7201C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E327173"/>
    <w:multiLevelType w:val="hybridMultilevel"/>
    <w:tmpl w:val="8E54CAD6"/>
    <w:lvl w:ilvl="0" w:tplc="0B0E7C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4083B"/>
    <w:multiLevelType w:val="hybridMultilevel"/>
    <w:tmpl w:val="3DB01412"/>
    <w:lvl w:ilvl="0" w:tplc="DF4A9BAA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78AE725F"/>
    <w:multiLevelType w:val="hybridMultilevel"/>
    <w:tmpl w:val="EA72CF1E"/>
    <w:lvl w:ilvl="0" w:tplc="DCD20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1D6175"/>
    <w:multiLevelType w:val="hybridMultilevel"/>
    <w:tmpl w:val="29E6C96A"/>
    <w:lvl w:ilvl="0" w:tplc="F19A62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7"/>
  </w:num>
  <w:num w:numId="6">
    <w:abstractNumId w:val="15"/>
  </w:num>
  <w:num w:numId="7">
    <w:abstractNumId w:val="13"/>
  </w:num>
  <w:num w:numId="8">
    <w:abstractNumId w:val="5"/>
  </w:num>
  <w:num w:numId="9">
    <w:abstractNumId w:val="12"/>
  </w:num>
  <w:num w:numId="10">
    <w:abstractNumId w:val="2"/>
  </w:num>
  <w:num w:numId="11">
    <w:abstractNumId w:val="18"/>
  </w:num>
  <w:num w:numId="12">
    <w:abstractNumId w:val="4"/>
  </w:num>
  <w:num w:numId="13">
    <w:abstractNumId w:val="14"/>
  </w:num>
  <w:num w:numId="14">
    <w:abstractNumId w:val="1"/>
  </w:num>
  <w:num w:numId="15">
    <w:abstractNumId w:val="6"/>
  </w:num>
  <w:num w:numId="16">
    <w:abstractNumId w:val="3"/>
  </w:num>
  <w:num w:numId="17">
    <w:abstractNumId w:val="9"/>
  </w:num>
  <w:num w:numId="18">
    <w:abstractNumId w:val="11"/>
  </w:num>
  <w:num w:numId="19">
    <w:abstractNumId w:val="16"/>
  </w:num>
  <w:num w:numId="20">
    <w:abstractNumId w:val="17"/>
  </w:num>
  <w:num w:numId="21">
    <w:abstractNumId w:val="19"/>
  </w:num>
  <w:num w:numId="22">
    <w:abstractNumId w:val="0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7ED"/>
    <w:rsid w:val="00004197"/>
    <w:rsid w:val="000252B9"/>
    <w:rsid w:val="00027F06"/>
    <w:rsid w:val="00041222"/>
    <w:rsid w:val="00067385"/>
    <w:rsid w:val="00083D97"/>
    <w:rsid w:val="00084667"/>
    <w:rsid w:val="000D2CB6"/>
    <w:rsid w:val="000E748F"/>
    <w:rsid w:val="001218B9"/>
    <w:rsid w:val="00143B4D"/>
    <w:rsid w:val="00191A5C"/>
    <w:rsid w:val="00194CD0"/>
    <w:rsid w:val="001B73D1"/>
    <w:rsid w:val="00216C86"/>
    <w:rsid w:val="00225846"/>
    <w:rsid w:val="00241BCF"/>
    <w:rsid w:val="00271547"/>
    <w:rsid w:val="00286AB0"/>
    <w:rsid w:val="002C7921"/>
    <w:rsid w:val="002D7507"/>
    <w:rsid w:val="00300C7E"/>
    <w:rsid w:val="00314817"/>
    <w:rsid w:val="00344558"/>
    <w:rsid w:val="003A0327"/>
    <w:rsid w:val="003A2198"/>
    <w:rsid w:val="003E4B2B"/>
    <w:rsid w:val="00413D52"/>
    <w:rsid w:val="004229E2"/>
    <w:rsid w:val="004377AA"/>
    <w:rsid w:val="0046329D"/>
    <w:rsid w:val="004B1A3C"/>
    <w:rsid w:val="004C17C8"/>
    <w:rsid w:val="005019DA"/>
    <w:rsid w:val="0056175C"/>
    <w:rsid w:val="00582E44"/>
    <w:rsid w:val="005E7802"/>
    <w:rsid w:val="005F09C1"/>
    <w:rsid w:val="00621152"/>
    <w:rsid w:val="0068051A"/>
    <w:rsid w:val="00696542"/>
    <w:rsid w:val="00715E23"/>
    <w:rsid w:val="007870F6"/>
    <w:rsid w:val="007A042E"/>
    <w:rsid w:val="007D1B0A"/>
    <w:rsid w:val="00866CE4"/>
    <w:rsid w:val="00867F42"/>
    <w:rsid w:val="008940CB"/>
    <w:rsid w:val="008A6F70"/>
    <w:rsid w:val="008A70D3"/>
    <w:rsid w:val="008F2D2C"/>
    <w:rsid w:val="00916C6C"/>
    <w:rsid w:val="00935E31"/>
    <w:rsid w:val="009540B6"/>
    <w:rsid w:val="00956255"/>
    <w:rsid w:val="00963CBB"/>
    <w:rsid w:val="009B724F"/>
    <w:rsid w:val="009D60DC"/>
    <w:rsid w:val="009D6E91"/>
    <w:rsid w:val="009E0225"/>
    <w:rsid w:val="009F441D"/>
    <w:rsid w:val="00A2528A"/>
    <w:rsid w:val="00A42D46"/>
    <w:rsid w:val="00A74966"/>
    <w:rsid w:val="00A815AB"/>
    <w:rsid w:val="00A9279D"/>
    <w:rsid w:val="00AA15D4"/>
    <w:rsid w:val="00AF07EB"/>
    <w:rsid w:val="00B055CF"/>
    <w:rsid w:val="00B27BC6"/>
    <w:rsid w:val="00BE7CA1"/>
    <w:rsid w:val="00BF07ED"/>
    <w:rsid w:val="00C43A9A"/>
    <w:rsid w:val="00C83847"/>
    <w:rsid w:val="00C876D3"/>
    <w:rsid w:val="00CB4AF0"/>
    <w:rsid w:val="00CC155E"/>
    <w:rsid w:val="00CD196C"/>
    <w:rsid w:val="00CF6EC8"/>
    <w:rsid w:val="00D1721C"/>
    <w:rsid w:val="00D31118"/>
    <w:rsid w:val="00DA1BAE"/>
    <w:rsid w:val="00DB11D3"/>
    <w:rsid w:val="00DE2F10"/>
    <w:rsid w:val="00E16481"/>
    <w:rsid w:val="00E22E33"/>
    <w:rsid w:val="00E250AF"/>
    <w:rsid w:val="00E26D16"/>
    <w:rsid w:val="00E354B5"/>
    <w:rsid w:val="00E732F9"/>
    <w:rsid w:val="00EA663C"/>
    <w:rsid w:val="00EF0B40"/>
    <w:rsid w:val="00EF1816"/>
    <w:rsid w:val="00F22A7F"/>
    <w:rsid w:val="00F239FE"/>
    <w:rsid w:val="00F23F1A"/>
    <w:rsid w:val="00F301B6"/>
    <w:rsid w:val="00FB4217"/>
    <w:rsid w:val="00FB5701"/>
    <w:rsid w:val="00FC394E"/>
    <w:rsid w:val="00FE1FFE"/>
    <w:rsid w:val="00FE4AC8"/>
    <w:rsid w:val="00FF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4E"/>
  </w:style>
  <w:style w:type="paragraph" w:styleId="1">
    <w:name w:val="heading 1"/>
    <w:basedOn w:val="a"/>
    <w:next w:val="a"/>
    <w:link w:val="10"/>
    <w:qFormat/>
    <w:rsid w:val="00715E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419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4197"/>
  </w:style>
  <w:style w:type="table" w:customStyle="1" w:styleId="TableNormal1">
    <w:name w:val="Table Normal1"/>
    <w:uiPriority w:val="2"/>
    <w:semiHidden/>
    <w:unhideWhenUsed/>
    <w:qFormat/>
    <w:rsid w:val="00004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F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F70"/>
  </w:style>
  <w:style w:type="paragraph" w:styleId="a9">
    <w:name w:val="footer"/>
    <w:basedOn w:val="a"/>
    <w:link w:val="aa"/>
    <w:uiPriority w:val="99"/>
    <w:unhideWhenUsed/>
    <w:rsid w:val="008A6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F70"/>
  </w:style>
  <w:style w:type="character" w:customStyle="1" w:styleId="10">
    <w:name w:val="Заголовок 1 Знак"/>
    <w:basedOn w:val="a0"/>
    <w:link w:val="1"/>
    <w:rsid w:val="00715E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99"/>
    <w:qFormat/>
    <w:rsid w:val="00715E23"/>
    <w:pPr>
      <w:ind w:left="720"/>
      <w:contextualSpacing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715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286AB0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286AB0"/>
    <w:pPr>
      <w:tabs>
        <w:tab w:val="right" w:pos="11199"/>
      </w:tabs>
      <w:spacing w:after="0" w:line="240" w:lineRule="auto"/>
      <w:ind w:left="1985" w:firstLine="142"/>
    </w:pPr>
    <w:rPr>
      <w:rFonts w:asciiTheme="majorHAnsi" w:eastAsia="Times New Roman" w:hAnsiTheme="majorHAnsi" w:cs="Times New Roman"/>
      <w:b/>
      <w:bCs/>
      <w:cap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4BDA-2B35-4B03-ADBE-8C8BBE6C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Владимир</cp:lastModifiedBy>
  <cp:revision>68</cp:revision>
  <cp:lastPrinted>2021-04-17T04:39:00Z</cp:lastPrinted>
  <dcterms:created xsi:type="dcterms:W3CDTF">2019-06-20T18:39:00Z</dcterms:created>
  <dcterms:modified xsi:type="dcterms:W3CDTF">2021-10-16T14:06:00Z</dcterms:modified>
</cp:coreProperties>
</file>