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1723" w14:textId="77777777" w:rsidR="00C40606" w:rsidRDefault="00C40606">
      <w:pPr>
        <w:pStyle w:val="10"/>
        <w:rPr>
          <w:rFonts w:ascii="Times New Roman" w:hAnsi="Times New Roman"/>
          <w:b/>
          <w:sz w:val="28"/>
          <w:szCs w:val="28"/>
        </w:rPr>
      </w:pPr>
    </w:p>
    <w:p w14:paraId="2A64804B" w14:textId="77777777" w:rsidR="00C40606" w:rsidRDefault="00C40606">
      <w:pPr>
        <w:pStyle w:val="10"/>
        <w:spacing w:after="0"/>
        <w:rPr>
          <w:rFonts w:ascii="Times New Roman" w:hAnsi="Times New Roman"/>
          <w:b/>
          <w:sz w:val="32"/>
          <w:szCs w:val="32"/>
        </w:rPr>
      </w:pPr>
    </w:p>
    <w:p w14:paraId="6C9A8A45" w14:textId="77777777" w:rsidR="00C40606" w:rsidRDefault="00C40606">
      <w:pPr>
        <w:pStyle w:val="10"/>
        <w:spacing w:after="0"/>
        <w:rPr>
          <w:rFonts w:ascii="Times New Roman" w:hAnsi="Times New Roman"/>
          <w:b/>
          <w:sz w:val="32"/>
          <w:szCs w:val="32"/>
        </w:rPr>
      </w:pPr>
    </w:p>
    <w:p w14:paraId="7FB76EC6" w14:textId="77777777" w:rsidR="00C40606" w:rsidRDefault="00C40606">
      <w:pPr>
        <w:pStyle w:val="10"/>
        <w:spacing w:after="0"/>
        <w:rPr>
          <w:rFonts w:ascii="Times New Roman" w:hAnsi="Times New Roman"/>
          <w:b/>
          <w:sz w:val="32"/>
          <w:szCs w:val="32"/>
        </w:rPr>
      </w:pPr>
    </w:p>
    <w:p w14:paraId="3B21AFEB" w14:textId="77777777" w:rsidR="00C40606" w:rsidRDefault="00CE2A39">
      <w:pPr>
        <w:pStyle w:val="1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ТИПОВОЕ КОНКУРСНОЕ ЗАДАНИЕ</w:t>
      </w:r>
    </w:p>
    <w:p w14:paraId="1666AC4E" w14:textId="77777777" w:rsidR="00C40606" w:rsidRDefault="00CE2A39">
      <w:pPr>
        <w:pStyle w:val="14"/>
        <w:spacing w:after="0"/>
        <w:jc w:val="center"/>
      </w:pPr>
      <w:r>
        <w:rPr>
          <w:rFonts w:cs="Times New Roman"/>
          <w:b/>
          <w:bCs/>
          <w:i/>
          <w:iCs/>
        </w:rPr>
        <w:t xml:space="preserve">ДЛЯ </w:t>
      </w:r>
      <w:r>
        <w:rPr>
          <w:rFonts w:cs="Times New Roman"/>
          <w:b/>
          <w:bCs/>
          <w:i/>
          <w:iCs/>
          <w:shd w:val="clear" w:color="auto" w:fill="FFFFFF"/>
        </w:rPr>
        <w:t>РЕГИОНАЛЬНОГО ЧЕМПИОНАТА</w:t>
      </w:r>
    </w:p>
    <w:p w14:paraId="7BECEF52" w14:textId="77777777" w:rsidR="00C40606" w:rsidRDefault="00CE2A39">
      <w:pPr>
        <w:pStyle w:val="14"/>
        <w:spacing w:after="0"/>
        <w:jc w:val="center"/>
      </w:pPr>
      <w:r>
        <w:rPr>
          <w:rFonts w:cs="Times New Roman"/>
          <w:b/>
          <w:bCs/>
          <w:i/>
          <w:iCs/>
          <w:shd w:val="clear" w:color="auto" w:fill="FFFFFF"/>
        </w:rPr>
        <w:t>чемпионатного цикла 2021-2022</w:t>
      </w:r>
    </w:p>
    <w:p w14:paraId="4BA60577" w14:textId="77777777" w:rsidR="00C40606" w:rsidRDefault="00CE2A39">
      <w:pPr>
        <w:pStyle w:val="1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компетенции</w:t>
      </w:r>
    </w:p>
    <w:p w14:paraId="3B2C76A1" w14:textId="77777777" w:rsidR="00C40606" w:rsidRDefault="00CE2A39">
      <w:pPr>
        <w:pStyle w:val="1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C00000"/>
          <w:sz w:val="28"/>
          <w:szCs w:val="28"/>
        </w:rPr>
        <w:t>«ПРЕПОДАВАНИЕ МУЗЫКИ В ШКОЛЕ»</w:t>
      </w:r>
    </w:p>
    <w:p w14:paraId="33CFD482" w14:textId="436756DC" w:rsidR="00C40606" w:rsidRDefault="00CE2A39">
      <w:pPr>
        <w:pStyle w:val="1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для возрастной категории </w:t>
      </w:r>
      <w:r w:rsidR="0075601B">
        <w:rPr>
          <w:rFonts w:ascii="Times New Roman" w:hAnsi="Times New Roman"/>
          <w:b/>
          <w:bCs/>
        </w:rPr>
        <w:t>«Юниоры»</w:t>
      </w:r>
    </w:p>
    <w:p w14:paraId="471846C8" w14:textId="25845F66" w:rsidR="00C40606" w:rsidRDefault="00CE2A39">
      <w:pPr>
        <w:pStyle w:val="1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14-16 лет</w:t>
      </w:r>
    </w:p>
    <w:p w14:paraId="09605268" w14:textId="77777777" w:rsidR="00C40606" w:rsidRDefault="00C40606">
      <w:pPr>
        <w:pStyle w:val="10"/>
        <w:spacing w:after="0"/>
        <w:rPr>
          <w:rFonts w:ascii="Times New Roman" w:hAnsi="Times New Roman"/>
        </w:rPr>
      </w:pPr>
    </w:p>
    <w:p w14:paraId="4F461AE6" w14:textId="77777777" w:rsidR="00C40606" w:rsidRDefault="00C40606">
      <w:pPr>
        <w:pStyle w:val="10"/>
        <w:rPr>
          <w:rFonts w:ascii="Times New Roman" w:hAnsi="Times New Roman"/>
          <w:color w:val="000000" w:themeColor="text1"/>
          <w:sz w:val="28"/>
          <w:szCs w:val="28"/>
        </w:rPr>
      </w:pPr>
    </w:p>
    <w:p w14:paraId="4F82CF75" w14:textId="77777777" w:rsidR="00C40606" w:rsidRDefault="00C40606">
      <w:pPr>
        <w:pStyle w:val="10"/>
        <w:rPr>
          <w:rFonts w:ascii="Times New Roman" w:hAnsi="Times New Roman"/>
          <w:color w:val="000000" w:themeColor="text1"/>
          <w:sz w:val="28"/>
          <w:szCs w:val="28"/>
        </w:rPr>
      </w:pPr>
    </w:p>
    <w:p w14:paraId="685D968A" w14:textId="77777777" w:rsidR="00C40606" w:rsidRDefault="00CE2A39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  <w:i/>
          <w:szCs w:val="28"/>
        </w:rPr>
        <w:t>Конкурсное задание включает в себя следующие разделы:</w:t>
      </w:r>
    </w:p>
    <w:sdt>
      <w:sdtPr>
        <w:rPr>
          <w:rFonts w:eastAsia="Times New Roman" w:cs="Lohit Hindi"/>
          <w:b/>
          <w:bCs/>
          <w:caps/>
          <w:color w:val="auto"/>
          <w:sz w:val="24"/>
          <w:szCs w:val="24"/>
        </w:rPr>
        <w:id w:val="1330226553"/>
        <w:docPartObj>
          <w:docPartGallery w:val="Table of Contents"/>
          <w:docPartUnique/>
        </w:docPartObj>
      </w:sdtPr>
      <w:sdtEndPr/>
      <w:sdtContent>
        <w:p w14:paraId="69652092" w14:textId="3F81C284" w:rsidR="00C40606" w:rsidRDefault="00C40606">
          <w:pPr>
            <w:pStyle w:val="afb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679F6537" w14:textId="77777777" w:rsidR="00C40606" w:rsidRDefault="00CE2A39">
          <w:pPr>
            <w:pStyle w:val="13"/>
            <w:tabs>
              <w:tab w:val="left" w:pos="440"/>
              <w:tab w:val="right" w:pos="10053"/>
            </w:tabs>
            <w:spacing w:before="0" w:line="240" w:lineRule="auto"/>
          </w:pPr>
          <w:r>
            <w:fldChar w:fldCharType="begin"/>
          </w:r>
          <w:r>
            <w:rPr>
              <w:rFonts w:ascii="Times New Roman" w:eastAsia="Calibri" w:hAnsi="Times New Roman"/>
              <w:b w:val="0"/>
              <w:bCs w:val="0"/>
              <w:webHidden/>
              <w:lang w:eastAsia="en-US"/>
            </w:rPr>
            <w:instrText>TOC \z \o "1-1" \u</w:instrText>
          </w:r>
          <w:r>
            <w:rPr>
              <w:rFonts w:ascii="Times New Roman" w:eastAsia="Calibri" w:hAnsi="Times New Roman"/>
              <w:b w:val="0"/>
              <w:bCs w:val="0"/>
              <w:lang w:eastAsia="en-US"/>
            </w:rPr>
            <w:fldChar w:fldCharType="separate"/>
          </w:r>
          <w:hyperlink w:anchor="_Toc66870131">
            <w:r>
              <w:rPr>
                <w:rFonts w:ascii="Times New Roman" w:eastAsia="Calibri" w:hAnsi="Times New Roman"/>
                <w:b w:val="0"/>
                <w:bCs w:val="0"/>
                <w:webHidden/>
                <w:lang w:eastAsia="en-US"/>
              </w:rPr>
              <w:t>1.</w:t>
            </w:r>
            <w:r>
              <w:rPr>
                <w:rFonts w:ascii="Times New Roman" w:eastAsiaTheme="minorEastAsia" w:hAnsi="Times New Roman"/>
                <w:b w:val="0"/>
                <w:bCs w:val="0"/>
                <w:caps w:val="0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 w:val="0"/>
                <w:bCs w:val="0"/>
                <w:caps w:val="0"/>
                <w:lang w:eastAsia="en-US"/>
              </w:rPr>
              <w:t>Форма участия в конкурсе</w:t>
            </w:r>
            <w:r>
              <w:rPr>
                <w:rFonts w:ascii="Times New Roman" w:hAnsi="Times New Roman"/>
                <w:b w:val="0"/>
                <w:bCs w:val="0"/>
                <w:lang w:eastAsia="en-US"/>
              </w:rPr>
              <w:t>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_Toc66870131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b w:val="0"/>
                <w:bCs w:val="0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14:paraId="68FAE990" w14:textId="77777777" w:rsidR="00C40606" w:rsidRDefault="00D07D6E">
          <w:pPr>
            <w:pStyle w:val="13"/>
            <w:tabs>
              <w:tab w:val="left" w:pos="440"/>
              <w:tab w:val="right" w:pos="10053"/>
            </w:tabs>
            <w:spacing w:before="0" w:line="240" w:lineRule="auto"/>
          </w:pPr>
          <w:hyperlink w:anchor="_Toc66870132">
            <w:r w:rsidR="00CE2A39">
              <w:rPr>
                <w:rFonts w:ascii="Times New Roman" w:eastAsia="Calibri" w:hAnsi="Times New Roman"/>
                <w:b w:val="0"/>
                <w:bCs w:val="0"/>
                <w:webHidden/>
                <w:lang w:eastAsia="en-US"/>
              </w:rPr>
              <w:t>2.</w:t>
            </w:r>
            <w:r w:rsidR="00CE2A39">
              <w:rPr>
                <w:rFonts w:ascii="Times New Roman" w:eastAsiaTheme="minorEastAsia" w:hAnsi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="00CE2A39">
              <w:rPr>
                <w:rFonts w:ascii="Times New Roman" w:hAnsi="Times New Roman"/>
                <w:b w:val="0"/>
                <w:bCs w:val="0"/>
                <w:caps w:val="0"/>
                <w:lang w:eastAsia="en-US"/>
              </w:rPr>
              <w:t>Общее время на выполнение задания:</w:t>
            </w:r>
            <w:r w:rsidR="00CE2A39">
              <w:rPr>
                <w:webHidden/>
              </w:rPr>
              <w:fldChar w:fldCharType="begin"/>
            </w:r>
            <w:r w:rsidR="00CE2A39">
              <w:rPr>
                <w:webHidden/>
              </w:rPr>
              <w:instrText>PAGEREF _Toc66870132 \h</w:instrText>
            </w:r>
            <w:r w:rsidR="00CE2A39">
              <w:rPr>
                <w:webHidden/>
              </w:rPr>
            </w:r>
            <w:r w:rsidR="00CE2A39">
              <w:rPr>
                <w:webHidden/>
              </w:rPr>
              <w:fldChar w:fldCharType="separate"/>
            </w:r>
            <w:r w:rsidR="00CE2A39">
              <w:rPr>
                <w:rFonts w:ascii="Times New Roman" w:hAnsi="Times New Roman"/>
                <w:b w:val="0"/>
                <w:bCs w:val="0"/>
              </w:rPr>
              <w:tab/>
              <w:t>2</w:t>
            </w:r>
            <w:r w:rsidR="00CE2A39">
              <w:rPr>
                <w:webHidden/>
              </w:rPr>
              <w:fldChar w:fldCharType="end"/>
            </w:r>
          </w:hyperlink>
        </w:p>
        <w:p w14:paraId="7CDF1971" w14:textId="77777777" w:rsidR="00C40606" w:rsidRDefault="00D07D6E">
          <w:pPr>
            <w:pStyle w:val="13"/>
            <w:tabs>
              <w:tab w:val="left" w:pos="440"/>
              <w:tab w:val="right" w:pos="10053"/>
            </w:tabs>
            <w:spacing w:before="0" w:line="240" w:lineRule="auto"/>
          </w:pPr>
          <w:hyperlink w:anchor="_Toc66870133">
            <w:r w:rsidR="00CE2A39">
              <w:rPr>
                <w:rFonts w:ascii="Times New Roman" w:eastAsia="Calibri" w:hAnsi="Times New Roman"/>
                <w:b w:val="0"/>
                <w:bCs w:val="0"/>
                <w:webHidden/>
                <w:lang w:eastAsia="en-US"/>
              </w:rPr>
              <w:t>3.</w:t>
            </w:r>
            <w:r w:rsidR="00CE2A39">
              <w:rPr>
                <w:rFonts w:ascii="Times New Roman" w:eastAsiaTheme="minorEastAsia" w:hAnsi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="00CE2A39">
              <w:rPr>
                <w:rFonts w:ascii="Times New Roman" w:hAnsi="Times New Roman"/>
                <w:b w:val="0"/>
                <w:bCs w:val="0"/>
                <w:caps w:val="0"/>
                <w:lang w:eastAsia="en-US"/>
              </w:rPr>
              <w:t>Задание для конкурса</w:t>
            </w:r>
            <w:r w:rsidR="00CE2A39">
              <w:rPr>
                <w:webHidden/>
              </w:rPr>
              <w:fldChar w:fldCharType="begin"/>
            </w:r>
            <w:r w:rsidR="00CE2A39">
              <w:rPr>
                <w:webHidden/>
              </w:rPr>
              <w:instrText>PAGEREF _Toc66870133 \h</w:instrText>
            </w:r>
            <w:r w:rsidR="00CE2A39">
              <w:rPr>
                <w:webHidden/>
              </w:rPr>
            </w:r>
            <w:r w:rsidR="00CE2A39">
              <w:rPr>
                <w:webHidden/>
              </w:rPr>
              <w:fldChar w:fldCharType="separate"/>
            </w:r>
            <w:r w:rsidR="00CE2A39">
              <w:rPr>
                <w:rFonts w:ascii="Times New Roman" w:hAnsi="Times New Roman"/>
                <w:b w:val="0"/>
                <w:bCs w:val="0"/>
              </w:rPr>
              <w:tab/>
              <w:t>2</w:t>
            </w:r>
            <w:r w:rsidR="00CE2A39">
              <w:rPr>
                <w:webHidden/>
              </w:rPr>
              <w:fldChar w:fldCharType="end"/>
            </w:r>
          </w:hyperlink>
        </w:p>
        <w:p w14:paraId="15E005FB" w14:textId="77777777" w:rsidR="00C40606" w:rsidRDefault="00D07D6E">
          <w:pPr>
            <w:pStyle w:val="13"/>
            <w:tabs>
              <w:tab w:val="left" w:pos="440"/>
              <w:tab w:val="right" w:pos="10053"/>
            </w:tabs>
            <w:spacing w:before="0" w:line="240" w:lineRule="auto"/>
          </w:pPr>
          <w:hyperlink w:anchor="_Toc66870134">
            <w:r w:rsidR="00CE2A39">
              <w:rPr>
                <w:rFonts w:ascii="Times New Roman" w:eastAsia="Calibri" w:hAnsi="Times New Roman"/>
                <w:b w:val="0"/>
                <w:bCs w:val="0"/>
                <w:webHidden/>
                <w:lang w:eastAsia="en-US"/>
              </w:rPr>
              <w:t>4.</w:t>
            </w:r>
            <w:r w:rsidR="00CE2A39">
              <w:rPr>
                <w:rFonts w:ascii="Times New Roman" w:eastAsiaTheme="minorEastAsia" w:hAnsi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="00CE2A39">
              <w:rPr>
                <w:rFonts w:ascii="Times New Roman" w:hAnsi="Times New Roman"/>
                <w:b w:val="0"/>
                <w:bCs w:val="0"/>
                <w:caps w:val="0"/>
                <w:lang w:eastAsia="en-US"/>
              </w:rPr>
              <w:t>Модули задания и необходимое время</w:t>
            </w:r>
            <w:r w:rsidR="00CE2A39">
              <w:rPr>
                <w:webHidden/>
              </w:rPr>
              <w:fldChar w:fldCharType="begin"/>
            </w:r>
            <w:r w:rsidR="00CE2A39">
              <w:rPr>
                <w:webHidden/>
              </w:rPr>
              <w:instrText>PAGEREF _Toc66870134 \h</w:instrText>
            </w:r>
            <w:r w:rsidR="00CE2A39">
              <w:rPr>
                <w:webHidden/>
              </w:rPr>
            </w:r>
            <w:r w:rsidR="00CE2A39">
              <w:rPr>
                <w:webHidden/>
              </w:rPr>
              <w:fldChar w:fldCharType="separate"/>
            </w:r>
            <w:r w:rsidR="00CE2A39">
              <w:rPr>
                <w:rFonts w:ascii="Times New Roman" w:hAnsi="Times New Roman"/>
                <w:b w:val="0"/>
                <w:bCs w:val="0"/>
              </w:rPr>
              <w:tab/>
              <w:t>2</w:t>
            </w:r>
            <w:r w:rsidR="00CE2A39">
              <w:rPr>
                <w:webHidden/>
              </w:rPr>
              <w:fldChar w:fldCharType="end"/>
            </w:r>
          </w:hyperlink>
        </w:p>
        <w:p w14:paraId="4E522076" w14:textId="2C0961AA" w:rsidR="00C40606" w:rsidRDefault="00D07D6E">
          <w:pPr>
            <w:pStyle w:val="13"/>
            <w:tabs>
              <w:tab w:val="left" w:pos="440"/>
              <w:tab w:val="right" w:pos="10053"/>
            </w:tabs>
            <w:spacing w:before="0" w:line="240" w:lineRule="auto"/>
          </w:pPr>
          <w:hyperlink w:anchor="_Toc66870135">
            <w:r w:rsidR="00CE2A39">
              <w:rPr>
                <w:rFonts w:ascii="Times New Roman" w:hAnsi="Times New Roman"/>
                <w:b w:val="0"/>
                <w:bCs w:val="0"/>
                <w:webHidden/>
                <w:lang w:eastAsia="en-US"/>
              </w:rPr>
              <w:t>5.</w:t>
            </w:r>
            <w:r w:rsidR="00CE2A39">
              <w:rPr>
                <w:rFonts w:ascii="Times New Roman" w:eastAsiaTheme="minorEastAsia" w:hAnsi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="00CE2A39">
              <w:rPr>
                <w:rFonts w:ascii="Times New Roman" w:hAnsi="Times New Roman"/>
                <w:b w:val="0"/>
                <w:bCs w:val="0"/>
                <w:caps w:val="0"/>
                <w:lang w:eastAsia="en-US"/>
              </w:rPr>
              <w:t>Критерии оценки.</w:t>
            </w:r>
            <w:r w:rsidR="00CE2A39">
              <w:rPr>
                <w:webHidden/>
              </w:rPr>
              <w:fldChar w:fldCharType="begin"/>
            </w:r>
            <w:r w:rsidR="00CE2A39">
              <w:rPr>
                <w:webHidden/>
              </w:rPr>
              <w:instrText>PAGEREF _Toc66870135 \h</w:instrText>
            </w:r>
            <w:r w:rsidR="00CE2A39">
              <w:rPr>
                <w:webHidden/>
              </w:rPr>
            </w:r>
            <w:r w:rsidR="00CE2A39">
              <w:rPr>
                <w:webHidden/>
              </w:rPr>
              <w:fldChar w:fldCharType="separate"/>
            </w:r>
            <w:r w:rsidR="00CE2A39">
              <w:rPr>
                <w:rFonts w:ascii="Times New Roman" w:hAnsi="Times New Roman"/>
                <w:b w:val="0"/>
                <w:bCs w:val="0"/>
              </w:rPr>
              <w:tab/>
            </w:r>
            <w:r w:rsidR="00591C84">
              <w:rPr>
                <w:rFonts w:ascii="Times New Roman" w:hAnsi="Times New Roman"/>
                <w:b w:val="0"/>
                <w:bCs w:val="0"/>
              </w:rPr>
              <w:t>9</w:t>
            </w:r>
            <w:r w:rsidR="00CE2A39">
              <w:rPr>
                <w:webHidden/>
              </w:rPr>
              <w:fldChar w:fldCharType="end"/>
            </w:r>
          </w:hyperlink>
        </w:p>
        <w:p w14:paraId="3FB42423" w14:textId="5A9F8806" w:rsidR="00C40606" w:rsidRDefault="00D07D6E">
          <w:pPr>
            <w:pStyle w:val="13"/>
            <w:tabs>
              <w:tab w:val="left" w:pos="440"/>
              <w:tab w:val="right" w:pos="10053"/>
            </w:tabs>
            <w:spacing w:before="0" w:line="240" w:lineRule="auto"/>
          </w:pPr>
          <w:hyperlink w:anchor="_Toc66870136">
            <w:r w:rsidR="00CE2A39" w:rsidRPr="00591C84">
              <w:rPr>
                <w:rFonts w:ascii="Times New Roman" w:hAnsi="Times New Roman"/>
                <w:b w:val="0"/>
                <w:bCs w:val="0"/>
                <w:webHidden/>
                <w:color w:val="FFFFFF" w:themeColor="background1"/>
              </w:rPr>
              <w:t>6.</w:t>
            </w:r>
            <w:r w:rsidR="00CE2A39">
              <w:rPr>
                <w:rFonts w:ascii="Times New Roman" w:eastAsiaTheme="minorEastAsia" w:hAnsi="Times New Roman"/>
                <w:b w:val="0"/>
                <w:bCs w:val="0"/>
                <w:caps w:val="0"/>
                <w:sz w:val="22"/>
                <w:szCs w:val="22"/>
              </w:rPr>
              <w:tab/>
            </w:r>
            <w:r w:rsidR="00CE2A39">
              <w:rPr>
                <w:webHidden/>
              </w:rPr>
              <w:fldChar w:fldCharType="begin"/>
            </w:r>
            <w:r w:rsidR="00CE2A39">
              <w:rPr>
                <w:webHidden/>
              </w:rPr>
              <w:instrText>PAGEREF _Toc66870136 \h</w:instrText>
            </w:r>
            <w:r w:rsidR="00CE2A39">
              <w:rPr>
                <w:webHidden/>
              </w:rPr>
            </w:r>
            <w:r w:rsidR="00CE2A39">
              <w:rPr>
                <w:webHidden/>
              </w:rPr>
              <w:fldChar w:fldCharType="separate"/>
            </w:r>
            <w:r w:rsidR="00CE2A39">
              <w:rPr>
                <w:rFonts w:ascii="Times New Roman" w:hAnsi="Times New Roman"/>
                <w:b w:val="0"/>
                <w:bCs w:val="0"/>
              </w:rPr>
              <w:tab/>
            </w:r>
            <w:r w:rsidR="00CE2A39" w:rsidRPr="00591C84">
              <w:rPr>
                <w:rFonts w:ascii="Times New Roman" w:hAnsi="Times New Roman"/>
                <w:b w:val="0"/>
                <w:bCs w:val="0"/>
                <w:color w:val="FFFFFF" w:themeColor="background1"/>
              </w:rPr>
              <w:t>4</w:t>
            </w:r>
            <w:r w:rsidR="00CE2A39">
              <w:rPr>
                <w:webHidden/>
              </w:rPr>
              <w:fldChar w:fldCharType="end"/>
            </w:r>
          </w:hyperlink>
          <w:r w:rsidR="00CE2A39">
            <w:rPr>
              <w:rFonts w:ascii="Times New Roman" w:hAnsi="Times New Roman"/>
              <w:b w:val="0"/>
              <w:bCs w:val="0"/>
            </w:rPr>
            <w:fldChar w:fldCharType="end"/>
          </w:r>
        </w:p>
      </w:sdtContent>
    </w:sdt>
    <w:p w14:paraId="7CDB2150" w14:textId="77777777" w:rsidR="00C40606" w:rsidRDefault="00C40606">
      <w:pPr>
        <w:pStyle w:val="10"/>
        <w:spacing w:line="240" w:lineRule="auto"/>
        <w:rPr>
          <w:rFonts w:ascii="Times New Roman" w:hAnsi="Times New Roman"/>
        </w:rPr>
      </w:pPr>
    </w:p>
    <w:p w14:paraId="7D99E8A7" w14:textId="77777777" w:rsidR="00C40606" w:rsidRDefault="00CE2A39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>
        <w:rPr>
          <w:rFonts w:ascii="Times New Roman" w:eastAsia="Malgun Gothic" w:hAnsi="Times New Roman"/>
          <w:noProof/>
          <w:sz w:val="24"/>
          <w:szCs w:val="28"/>
          <w:lang w:val="ru-RU" w:eastAsia="ru-RU" w:bidi="ar-SA"/>
        </w:rPr>
        <w:drawing>
          <wp:anchor distT="0" distB="0" distL="0" distR="0" simplePos="0" relativeHeight="3" behindDoc="1" locked="0" layoutInCell="0" allowOverlap="1" wp14:anchorId="10E057A6" wp14:editId="098F38E6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550" cy="6066155"/>
            <wp:effectExtent l="0" t="0" r="0" b="0"/>
            <wp:wrapNone/>
            <wp:docPr id="1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43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606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F52C5" w14:textId="77777777" w:rsidR="00C40606" w:rsidRDefault="00C40606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73970C08" w14:textId="77777777" w:rsidR="00C40606" w:rsidRDefault="00CE2A39">
      <w:pPr>
        <w:pStyle w:val="1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>
        <w:br w:type="page"/>
      </w:r>
    </w:p>
    <w:p w14:paraId="04B57F27" w14:textId="77777777" w:rsidR="00C40606" w:rsidRDefault="00CE2A39">
      <w:pPr>
        <w:pStyle w:val="af4"/>
        <w:numPr>
          <w:ilvl w:val="0"/>
          <w:numId w:val="4"/>
        </w:numPr>
        <w:spacing w:line="240" w:lineRule="auto"/>
        <w:ind w:left="0" w:firstLine="0"/>
        <w:jc w:val="both"/>
      </w:pPr>
      <w:bookmarkStart w:id="0" w:name="_Toc379539623"/>
      <w:bookmarkStart w:id="1" w:name="_Toc66870131"/>
      <w:r>
        <w:rPr>
          <w:rStyle w:val="11"/>
          <w:rFonts w:ascii="Times New Roman" w:hAnsi="Times New Roman" w:cs="Times New Roman"/>
          <w:b/>
          <w:bCs/>
          <w:color w:val="auto"/>
        </w:rPr>
        <w:lastRenderedPageBreak/>
        <w:t>Форма участия в конкурсе</w:t>
      </w:r>
      <w:bookmarkEnd w:id="0"/>
      <w:r>
        <w:rPr>
          <w:rStyle w:val="11"/>
          <w:rFonts w:ascii="Times New Roman" w:hAnsi="Times New Roman" w:cs="Times New Roman"/>
          <w:bCs/>
          <w:color w:val="auto"/>
        </w:rPr>
        <w:t>:</w:t>
      </w:r>
      <w:bookmarkEnd w:id="1"/>
      <w:r>
        <w:rPr>
          <w:sz w:val="28"/>
          <w:szCs w:val="28"/>
        </w:rPr>
        <w:t xml:space="preserve"> Индивидуальный конкурс.</w:t>
      </w:r>
    </w:p>
    <w:p w14:paraId="41DBB28A" w14:textId="77777777" w:rsidR="00C40606" w:rsidRDefault="00C40606">
      <w:pPr>
        <w:pStyle w:val="af4"/>
        <w:spacing w:line="360" w:lineRule="auto"/>
        <w:ind w:left="0"/>
        <w:jc w:val="both"/>
        <w:rPr>
          <w:sz w:val="28"/>
          <w:szCs w:val="28"/>
        </w:rPr>
      </w:pPr>
    </w:p>
    <w:p w14:paraId="245D3AE4" w14:textId="2E710D08" w:rsidR="00C40606" w:rsidRDefault="00CE2A39">
      <w:pPr>
        <w:pStyle w:val="af4"/>
        <w:numPr>
          <w:ilvl w:val="0"/>
          <w:numId w:val="4"/>
        </w:numPr>
        <w:spacing w:line="360" w:lineRule="auto"/>
        <w:ind w:left="0" w:firstLine="0"/>
        <w:jc w:val="both"/>
      </w:pPr>
      <w:bookmarkStart w:id="2" w:name="_Toc66870132"/>
      <w:r>
        <w:rPr>
          <w:rStyle w:val="11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>
        <w:rPr>
          <w:rStyle w:val="11"/>
          <w:rFonts w:ascii="Times New Roman" w:hAnsi="Times New Roman" w:cs="Times New Roman"/>
          <w:b/>
          <w:bCs/>
          <w:color w:val="auto"/>
        </w:rPr>
        <w:t xml:space="preserve"> </w:t>
      </w:r>
      <w:r w:rsidR="00856DD4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8 часов</w:t>
      </w:r>
      <w:r>
        <w:rPr>
          <w:color w:val="000000" w:themeColor="text1"/>
          <w:sz w:val="28"/>
          <w:szCs w:val="28"/>
        </w:rPr>
        <w:t>.</w:t>
      </w:r>
    </w:p>
    <w:p w14:paraId="27A8FFBE" w14:textId="77777777" w:rsidR="00C40606" w:rsidRDefault="00C40606">
      <w:pPr>
        <w:pStyle w:val="af4"/>
        <w:rPr>
          <w:sz w:val="28"/>
          <w:szCs w:val="28"/>
        </w:rPr>
      </w:pPr>
    </w:p>
    <w:p w14:paraId="1967D75F" w14:textId="77777777" w:rsidR="00C40606" w:rsidRDefault="00CE2A39">
      <w:pPr>
        <w:pStyle w:val="af4"/>
        <w:numPr>
          <w:ilvl w:val="0"/>
          <w:numId w:val="4"/>
        </w:numPr>
        <w:spacing w:line="360" w:lineRule="auto"/>
        <w:ind w:left="0" w:firstLine="0"/>
        <w:jc w:val="both"/>
      </w:pPr>
      <w:bookmarkStart w:id="3" w:name="_Toc66870133"/>
      <w:bookmarkStart w:id="4" w:name="_Toc379539624"/>
      <w:r>
        <w:rPr>
          <w:rStyle w:val="11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</w:p>
    <w:p w14:paraId="3FBE0598" w14:textId="77777777" w:rsidR="00C40606" w:rsidRDefault="00C40606">
      <w:pPr>
        <w:pStyle w:val="af4"/>
        <w:rPr>
          <w:bCs/>
          <w:sz w:val="16"/>
          <w:szCs w:val="16"/>
        </w:rPr>
      </w:pPr>
    </w:p>
    <w:p w14:paraId="77E966E4" w14:textId="77777777" w:rsidR="00C40606" w:rsidRDefault="00CE2A39">
      <w:pPr>
        <w:pStyle w:val="14"/>
        <w:spacing w:line="360" w:lineRule="auto"/>
        <w:ind w:firstLine="709"/>
        <w:jc w:val="both"/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Конкурсное задание компетенции «Преподавание музыки в школе» представляет собой кластер профессиональных и общекультурных компетенций, предъявляемых учителю музыки на современном этапе образования. Каждый из шести модулей раскрывает методологические и практические аспекты деятельности учителя музыки, демонстрирует инновационные педагогические технологии, широко внедряемые на сегодняшний день в общее музыкальное образование детей на международном уровне. </w:t>
      </w:r>
      <w:r>
        <w:rPr>
          <w:bCs/>
          <w:sz w:val="16"/>
          <w:szCs w:val="16"/>
        </w:rPr>
        <w:t xml:space="preserve"> </w:t>
      </w:r>
    </w:p>
    <w:p w14:paraId="501D2E64" w14:textId="77777777" w:rsidR="00C40606" w:rsidRDefault="00C40606">
      <w:pPr>
        <w:pStyle w:val="af4"/>
        <w:rPr>
          <w:bCs/>
          <w:sz w:val="28"/>
          <w:szCs w:val="28"/>
        </w:rPr>
      </w:pPr>
    </w:p>
    <w:p w14:paraId="0A898C05" w14:textId="77777777" w:rsidR="00C40606" w:rsidRDefault="00CE2A39">
      <w:pPr>
        <w:pStyle w:val="af4"/>
        <w:numPr>
          <w:ilvl w:val="0"/>
          <w:numId w:val="4"/>
        </w:numPr>
        <w:spacing w:after="0" w:line="360" w:lineRule="auto"/>
        <w:ind w:left="0" w:firstLine="0"/>
        <w:jc w:val="both"/>
      </w:pPr>
      <w:bookmarkStart w:id="5" w:name="_Toc66870134"/>
      <w:bookmarkStart w:id="6" w:name="_Toc379539625"/>
      <w:r>
        <w:rPr>
          <w:rStyle w:val="11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5"/>
      <w:bookmarkEnd w:id="6"/>
      <w:r>
        <w:rPr>
          <w:b/>
          <w:sz w:val="28"/>
          <w:szCs w:val="28"/>
        </w:rPr>
        <w:t xml:space="preserve"> </w:t>
      </w:r>
    </w:p>
    <w:p w14:paraId="59CD5F8D" w14:textId="77777777" w:rsidR="00C40606" w:rsidRDefault="00CE2A39">
      <w:pPr>
        <w:pStyle w:val="10"/>
        <w:tabs>
          <w:tab w:val="left" w:pos="7245"/>
        </w:tabs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fc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2650"/>
        <w:gridCol w:w="4815"/>
        <w:gridCol w:w="2423"/>
      </w:tblGrid>
      <w:tr w:rsidR="00C40606" w14:paraId="410FC700" w14:textId="77777777">
        <w:tc>
          <w:tcPr>
            <w:tcW w:w="2977" w:type="dxa"/>
            <w:gridSpan w:val="2"/>
            <w:shd w:val="clear" w:color="auto" w:fill="4F81BD" w:themeFill="accent1"/>
            <w:vAlign w:val="center"/>
          </w:tcPr>
          <w:p w14:paraId="36D785DB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eastAsia="en-US" w:bidi="ar-SA"/>
              </w:rPr>
              <w:t>Наименование модуля</w:t>
            </w:r>
          </w:p>
        </w:tc>
        <w:tc>
          <w:tcPr>
            <w:tcW w:w="4713" w:type="dxa"/>
            <w:shd w:val="clear" w:color="auto" w:fill="4F81BD" w:themeFill="accent1"/>
            <w:vAlign w:val="center"/>
          </w:tcPr>
          <w:p w14:paraId="0536F00A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eastAsia="en-US" w:bidi="ar-SA"/>
              </w:rPr>
              <w:t>Соревновательный день (С1, С2)</w:t>
            </w:r>
          </w:p>
        </w:tc>
        <w:tc>
          <w:tcPr>
            <w:tcW w:w="2372" w:type="dxa"/>
            <w:shd w:val="clear" w:color="auto" w:fill="4F81BD" w:themeFill="accent1"/>
            <w:vAlign w:val="center"/>
          </w:tcPr>
          <w:p w14:paraId="27A35C11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eastAsia="en-US" w:bidi="ar-SA"/>
              </w:rPr>
              <w:t>Время на задание</w:t>
            </w:r>
          </w:p>
        </w:tc>
      </w:tr>
      <w:tr w:rsidR="00C40606" w14:paraId="673BE775" w14:textId="77777777">
        <w:trPr>
          <w:trHeight w:val="50"/>
        </w:trPr>
        <w:tc>
          <w:tcPr>
            <w:tcW w:w="383" w:type="dxa"/>
            <w:shd w:val="clear" w:color="auto" w:fill="17365D" w:themeFill="text2" w:themeFillShade="BF"/>
            <w:vAlign w:val="center"/>
          </w:tcPr>
          <w:p w14:paraId="15522824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val="en-US" w:eastAsia="en-US" w:bidi="ar-SA"/>
              </w:rPr>
              <w:t>A</w:t>
            </w:r>
          </w:p>
        </w:tc>
        <w:tc>
          <w:tcPr>
            <w:tcW w:w="2594" w:type="dxa"/>
            <w:vAlign w:val="center"/>
          </w:tcPr>
          <w:p w14:paraId="0BDA9817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Видеоклип</w:t>
            </w:r>
          </w:p>
        </w:tc>
        <w:tc>
          <w:tcPr>
            <w:tcW w:w="4713" w:type="dxa"/>
            <w:vAlign w:val="center"/>
          </w:tcPr>
          <w:p w14:paraId="5C0967DF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 w:bidi="ar-SA"/>
              </w:rPr>
              <w:t>C1</w:t>
            </w:r>
          </w:p>
        </w:tc>
        <w:tc>
          <w:tcPr>
            <w:tcW w:w="2372" w:type="dxa"/>
            <w:vAlign w:val="center"/>
          </w:tcPr>
          <w:p w14:paraId="6FE2B4B8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4 часа</w:t>
            </w:r>
          </w:p>
        </w:tc>
      </w:tr>
      <w:tr w:rsidR="00C40606" w14:paraId="2526DD1D" w14:textId="77777777">
        <w:tc>
          <w:tcPr>
            <w:tcW w:w="383" w:type="dxa"/>
            <w:shd w:val="clear" w:color="auto" w:fill="17365D" w:themeFill="text2" w:themeFillShade="BF"/>
            <w:vAlign w:val="center"/>
          </w:tcPr>
          <w:p w14:paraId="002B7403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2594" w:type="dxa"/>
            <w:vAlign w:val="center"/>
          </w:tcPr>
          <w:p w14:paraId="1E0E37E9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Творческий баттл</w:t>
            </w:r>
          </w:p>
        </w:tc>
        <w:tc>
          <w:tcPr>
            <w:tcW w:w="4713" w:type="dxa"/>
            <w:vAlign w:val="center"/>
          </w:tcPr>
          <w:p w14:paraId="2283AE8E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 w:bidi="ar-SA"/>
              </w:rPr>
              <w:t>C2</w:t>
            </w:r>
          </w:p>
        </w:tc>
        <w:tc>
          <w:tcPr>
            <w:tcW w:w="2372" w:type="dxa"/>
            <w:vAlign w:val="center"/>
          </w:tcPr>
          <w:p w14:paraId="30CC3555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3 часа 25 минут</w:t>
            </w:r>
          </w:p>
        </w:tc>
      </w:tr>
      <w:tr w:rsidR="00C40606" w14:paraId="7C8F9B9C" w14:textId="77777777">
        <w:tc>
          <w:tcPr>
            <w:tcW w:w="383" w:type="dxa"/>
            <w:shd w:val="clear" w:color="auto" w:fill="17365D" w:themeFill="text2" w:themeFillShade="BF"/>
            <w:vAlign w:val="center"/>
          </w:tcPr>
          <w:p w14:paraId="5EFD7634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val="en-US" w:eastAsia="en-US" w:bidi="ar-SA"/>
              </w:rPr>
              <w:t>D</w:t>
            </w:r>
          </w:p>
        </w:tc>
        <w:tc>
          <w:tcPr>
            <w:tcW w:w="2594" w:type="dxa"/>
            <w:vAlign w:val="center"/>
          </w:tcPr>
          <w:p w14:paraId="3CAC8C79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Фрагмент учебного занятия по музыке</w:t>
            </w:r>
          </w:p>
        </w:tc>
        <w:tc>
          <w:tcPr>
            <w:tcW w:w="4713" w:type="dxa"/>
            <w:vAlign w:val="center"/>
          </w:tcPr>
          <w:p w14:paraId="4295C0CB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 w:bidi="ar-SA"/>
              </w:rPr>
              <w:t>C2</w:t>
            </w:r>
          </w:p>
        </w:tc>
        <w:tc>
          <w:tcPr>
            <w:tcW w:w="2372" w:type="dxa"/>
            <w:vAlign w:val="center"/>
          </w:tcPr>
          <w:p w14:paraId="0612067D" w14:textId="77777777" w:rsidR="00C40606" w:rsidRDefault="00CE2A39">
            <w:pPr>
              <w:pStyle w:val="10"/>
              <w:widowControl/>
              <w:spacing w:after="0" w:line="240" w:lineRule="auto"/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35 минут</w:t>
            </w:r>
          </w:p>
        </w:tc>
      </w:tr>
    </w:tbl>
    <w:p w14:paraId="2C51A456" w14:textId="77777777" w:rsidR="00C40606" w:rsidRDefault="00C40606">
      <w:pPr>
        <w:pStyle w:val="10"/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531A4A0A" w14:textId="77777777" w:rsidR="00C40606" w:rsidRDefault="00CE2A39">
      <w:pPr>
        <w:pStyle w:val="14"/>
        <w:spacing w:after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Модуль А.</w:t>
      </w:r>
      <w:r>
        <w:rPr>
          <w:rFonts w:cs="Times New Roman"/>
          <w:b/>
          <w:color w:val="000000"/>
          <w:sz w:val="28"/>
          <w:szCs w:val="28"/>
        </w:rPr>
        <w:t xml:space="preserve"> Видеофильм</w:t>
      </w:r>
    </w:p>
    <w:p w14:paraId="32973075" w14:textId="77777777" w:rsidR="00C40606" w:rsidRDefault="00C40606">
      <w:pPr>
        <w:pStyle w:val="14"/>
        <w:spacing w:after="0"/>
        <w:jc w:val="both"/>
      </w:pPr>
    </w:p>
    <w:p w14:paraId="6D2AD5A3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bCs/>
          <w:sz w:val="28"/>
          <w:szCs w:val="28"/>
        </w:rPr>
        <w:t>Задание: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Создать видеоклип продолжительностью 2 минуты 30 секунд (+/- 10 секунд) с помощью компьютерных программ (цифровой звуковой рабочей станции и видеоредактора) на заданную тему из предложенных звуковых / видео материалов.</w:t>
      </w:r>
    </w:p>
    <w:p w14:paraId="1F52C5F4" w14:textId="77777777" w:rsidR="00C40606" w:rsidRDefault="00C40606">
      <w:pPr>
        <w:pStyle w:val="14"/>
        <w:spacing w:after="0"/>
        <w:jc w:val="both"/>
        <w:rPr>
          <w:rFonts w:cs="Times New Roman"/>
        </w:rPr>
      </w:pPr>
    </w:p>
    <w:p w14:paraId="4580DF4E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7C039FFB" w14:textId="376A0697" w:rsidR="00C40606" w:rsidRDefault="00436563">
      <w:pPr>
        <w:pStyle w:val="af4"/>
        <w:numPr>
          <w:ilvl w:val="0"/>
          <w:numId w:val="1"/>
        </w:numPr>
        <w:spacing w:after="0" w:line="240" w:lineRule="auto"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>Тема</w:t>
      </w:r>
      <w:r w:rsidR="00CE2A39"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>, аудиоматериалы (не менее 20 звуковых/музыкальных аудио фрагментов) и видеоматериалы (не менее 10 видеофрагментов, продолжительностью от 10 до 45 секунд) конкурсанту предоставляется за 5 минут до начала выполнения задания Модуля А.</w:t>
      </w:r>
    </w:p>
    <w:p w14:paraId="321D488F" w14:textId="77777777" w:rsidR="00C40606" w:rsidRDefault="00CE2A39">
      <w:pPr>
        <w:pStyle w:val="af4"/>
        <w:numPr>
          <w:ilvl w:val="0"/>
          <w:numId w:val="1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Созданный видеоклип должен быть использован в Модуле </w:t>
      </w: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  <w:lang w:val="en-US"/>
        </w:rPr>
        <w:t>D</w:t>
      </w: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14:paraId="287570D7" w14:textId="77777777" w:rsidR="00C40606" w:rsidRDefault="00CE2A39">
      <w:pPr>
        <w:pStyle w:val="af4"/>
        <w:numPr>
          <w:ilvl w:val="0"/>
          <w:numId w:val="1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По окончании выполнения задания конкурсант предъявляет видеофильм в формате H.264 (MPEG-4), который оценивается как целостный продукт. </w:t>
      </w:r>
    </w:p>
    <w:p w14:paraId="3C76A83F" w14:textId="77777777" w:rsidR="00C40606" w:rsidRDefault="00CE2A39">
      <w:pPr>
        <w:pStyle w:val="af4"/>
        <w:numPr>
          <w:ilvl w:val="0"/>
          <w:numId w:val="1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Дополнительно конкурсант обязан предоставить сохраненные проекты в компьютерных программах: первый (до обработки) вариант записи голоса, монтажный проект аудиодорожки и монтажный проект видео (аудиоредакторе и видеоредакторе). </w:t>
      </w:r>
    </w:p>
    <w:p w14:paraId="2F213EF2" w14:textId="77777777" w:rsidR="00C40606" w:rsidRDefault="00CE2A39">
      <w:pPr>
        <w:pStyle w:val="af4"/>
        <w:numPr>
          <w:ilvl w:val="0"/>
          <w:numId w:val="1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>Переименовывать видеофрагменты запрещено.</w:t>
      </w:r>
    </w:p>
    <w:p w14:paraId="29789D63" w14:textId="77777777" w:rsidR="00C40606" w:rsidRDefault="00CE2A39">
      <w:pPr>
        <w:pStyle w:val="af4"/>
        <w:numPr>
          <w:ilvl w:val="0"/>
          <w:numId w:val="1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Обязательно сохранение готового продукта на рабочем столе моноблока. </w:t>
      </w:r>
    </w:p>
    <w:p w14:paraId="133A9FC8" w14:textId="77777777" w:rsidR="00C40606" w:rsidRDefault="00CE2A39">
      <w:pPr>
        <w:pStyle w:val="af4"/>
        <w:numPr>
          <w:ilvl w:val="0"/>
          <w:numId w:val="1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>При несоблюдении вышеперечисленных условий работа к оцениванию не принимается.</w:t>
      </w:r>
    </w:p>
    <w:p w14:paraId="4B1073B4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5 минут перед выполнением задания.</w:t>
      </w:r>
    </w:p>
    <w:p w14:paraId="51339522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Проверка технического оборудования: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10 минут.</w:t>
      </w:r>
    </w:p>
    <w:p w14:paraId="42ED23E6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3 часа 45 минут.</w:t>
      </w:r>
    </w:p>
    <w:p w14:paraId="1E8713A3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3F0908F7" w14:textId="77777777" w:rsidR="00C40606" w:rsidRDefault="00CE2A39">
      <w:pPr>
        <w:pStyle w:val="af4"/>
        <w:numPr>
          <w:ilvl w:val="0"/>
          <w:numId w:val="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Моноблок</w:t>
      </w:r>
    </w:p>
    <w:p w14:paraId="58A9C0C6" w14:textId="77777777" w:rsidR="00C40606" w:rsidRDefault="00CE2A39">
      <w:pPr>
        <w:pStyle w:val="af4"/>
        <w:numPr>
          <w:ilvl w:val="0"/>
          <w:numId w:val="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Наушники</w:t>
      </w:r>
    </w:p>
    <w:p w14:paraId="03554BFE" w14:textId="77777777" w:rsidR="00C40606" w:rsidRPr="00CE2A39" w:rsidRDefault="00CE2A39">
      <w:pPr>
        <w:pStyle w:val="af4"/>
        <w:numPr>
          <w:ilvl w:val="0"/>
          <w:numId w:val="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Компьютерные </w:t>
      </w:r>
      <w:r w:rsidRPr="00CE2A39">
        <w:rPr>
          <w:rStyle w:val="11"/>
          <w:rFonts w:ascii="Times New Roman" w:hAnsi="Times New Roman" w:cs="Times New Roman"/>
          <w:color w:val="auto"/>
          <w:sz w:val="28"/>
          <w:szCs w:val="28"/>
        </w:rPr>
        <w:t>программы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(аудиоредактор и видеоредактор)</w:t>
      </w:r>
      <w:r w:rsidRPr="00CE2A39">
        <w:rPr>
          <w:rStyle w:val="11"/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  <w:t xml:space="preserve"> </w:t>
      </w:r>
    </w:p>
    <w:p w14:paraId="7A50FD80" w14:textId="77777777" w:rsidR="00C40606" w:rsidRDefault="00CE2A39">
      <w:pPr>
        <w:pStyle w:val="af4"/>
        <w:numPr>
          <w:ilvl w:val="0"/>
          <w:numId w:val="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Пакет материалов для конкурсного задания</w:t>
      </w:r>
    </w:p>
    <w:p w14:paraId="101A1A7B" w14:textId="77777777" w:rsidR="00C40606" w:rsidRDefault="00CE2A39">
      <w:pPr>
        <w:pStyle w:val="af4"/>
        <w:numPr>
          <w:ilvl w:val="0"/>
          <w:numId w:val="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Бумага А4 (3л)</w:t>
      </w:r>
    </w:p>
    <w:p w14:paraId="5476985B" w14:textId="77777777" w:rsidR="00C40606" w:rsidRDefault="00CE2A39">
      <w:pPr>
        <w:pStyle w:val="af4"/>
        <w:numPr>
          <w:ilvl w:val="0"/>
          <w:numId w:val="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Ручка</w:t>
      </w:r>
    </w:p>
    <w:p w14:paraId="64BFB352" w14:textId="77777777" w:rsidR="00C40606" w:rsidRDefault="00CE2A39">
      <w:pPr>
        <w:pStyle w:val="af4"/>
        <w:numPr>
          <w:ilvl w:val="0"/>
          <w:numId w:val="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Планшет</w:t>
      </w:r>
    </w:p>
    <w:p w14:paraId="294F4FF2" w14:textId="77777777" w:rsidR="00C40606" w:rsidRDefault="00C40606">
      <w:pPr>
        <w:pStyle w:val="10"/>
        <w:ind w:left="360"/>
        <w:jc w:val="both"/>
        <w:rPr>
          <w:rFonts w:ascii="Times New Roman" w:hAnsi="Times New Roman"/>
        </w:rPr>
      </w:pPr>
    </w:p>
    <w:p w14:paraId="62BAB3C1" w14:textId="77777777" w:rsidR="00C40606" w:rsidRDefault="00CE2A39">
      <w:pPr>
        <w:pStyle w:val="14"/>
        <w:spacing w:after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Модуль </w:t>
      </w: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B</w:t>
      </w: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>
        <w:rPr>
          <w:rFonts w:cs="Times New Roman"/>
          <w:b/>
          <w:color w:val="000000"/>
          <w:sz w:val="28"/>
          <w:szCs w:val="28"/>
        </w:rPr>
        <w:t xml:space="preserve"> Творческий баттл</w:t>
      </w:r>
    </w:p>
    <w:p w14:paraId="2F8EDFD6" w14:textId="77777777" w:rsidR="00C40606" w:rsidRDefault="00C40606">
      <w:pPr>
        <w:pStyle w:val="14"/>
        <w:spacing w:after="0"/>
        <w:jc w:val="both"/>
        <w:rPr>
          <w:rFonts w:cs="Times New Roman"/>
          <w:b/>
          <w:color w:val="000000"/>
          <w:sz w:val="28"/>
          <w:szCs w:val="28"/>
        </w:rPr>
      </w:pPr>
    </w:p>
    <w:p w14:paraId="172DDDBA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color w:val="000000"/>
          <w:sz w:val="28"/>
          <w:szCs w:val="28"/>
          <w:lang w:val="en-US"/>
        </w:rPr>
        <w:t>B</w:t>
      </w:r>
      <w:r>
        <w:rPr>
          <w:rFonts w:cs="Times New Roman"/>
          <w:b/>
          <w:color w:val="000000"/>
          <w:sz w:val="28"/>
          <w:szCs w:val="28"/>
        </w:rPr>
        <w:t xml:space="preserve">1. </w:t>
      </w:r>
      <w:r>
        <w:rPr>
          <w:rFonts w:cs="Times New Roman"/>
          <w:b/>
          <w:color w:val="212121"/>
          <w:sz w:val="28"/>
          <w:szCs w:val="28"/>
        </w:rPr>
        <w:t>«</w:t>
      </w:r>
      <w:r>
        <w:rPr>
          <w:rFonts w:cs="Times New Roman"/>
          <w:b/>
          <w:color w:val="212121"/>
          <w:sz w:val="28"/>
          <w:szCs w:val="28"/>
          <w:lang w:val="en-US"/>
        </w:rPr>
        <w:t>Self</w:t>
      </w:r>
      <w:r>
        <w:rPr>
          <w:rFonts w:cs="Times New Roman"/>
          <w:b/>
          <w:color w:val="212121"/>
          <w:sz w:val="28"/>
          <w:szCs w:val="28"/>
        </w:rPr>
        <w:t>-</w:t>
      </w:r>
      <w:r>
        <w:rPr>
          <w:rFonts w:cs="Times New Roman"/>
          <w:b/>
          <w:color w:val="212121"/>
          <w:sz w:val="28"/>
          <w:szCs w:val="28"/>
          <w:lang w:val="en-US"/>
        </w:rPr>
        <w:t>presentation</w:t>
      </w:r>
      <w:r>
        <w:rPr>
          <w:rFonts w:cs="Times New Roman"/>
          <w:b/>
          <w:color w:val="212121"/>
          <w:sz w:val="28"/>
          <w:szCs w:val="28"/>
        </w:rPr>
        <w:t>» (Самопрезентация)</w:t>
      </w:r>
    </w:p>
    <w:p w14:paraId="559FD8E6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bCs/>
          <w:sz w:val="28"/>
          <w:szCs w:val="28"/>
        </w:rPr>
        <w:t>Задание: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Представить устный рассказ о себе с включением 3 обязательных фактов (регион, музыкальные предпочтения, профессия), остальные факты на усмотрение конкурсанта.</w:t>
      </w:r>
    </w:p>
    <w:p w14:paraId="7050CF76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Выступление обязательно должно иметь аудио сопровождение.</w:t>
      </w:r>
    </w:p>
    <w:p w14:paraId="6733CEE3" w14:textId="77777777" w:rsidR="00C40606" w:rsidRDefault="00CE2A39">
      <w:pPr>
        <w:pStyle w:val="10"/>
        <w:spacing w:after="0"/>
        <w:contextualSpacing/>
        <w:jc w:val="both"/>
      </w:pPr>
      <w:r>
        <w:rPr>
          <w:rStyle w:val="1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Время подготовки: </w:t>
      </w:r>
      <w:r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Задание является домашней заготовкой, в связи с чем время на подготовку отсутствует.</w:t>
      </w:r>
    </w:p>
    <w:p w14:paraId="4994BF65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очередности: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Перед выполнением.</w:t>
      </w:r>
    </w:p>
    <w:p w14:paraId="6A7F52DE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Проверка технического оборудования: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до 1 минуты.</w:t>
      </w:r>
    </w:p>
    <w:p w14:paraId="319AEBEF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1 минута 30 секунд (+/- 5 секунд).</w:t>
      </w:r>
    </w:p>
    <w:p w14:paraId="1F5A0F23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5D0366FD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eastAsiaTheme="minorHAnsi" w:hAnsi="Times New Roman" w:cs="Times New Roman"/>
          <w:color w:val="000000"/>
          <w:sz w:val="28"/>
          <w:szCs w:val="28"/>
        </w:rPr>
        <w:t>Микрофон</w:t>
      </w:r>
    </w:p>
    <w:p w14:paraId="6692D75E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>Звукоусилительный комплект (колонки, микшерный пульт)</w:t>
      </w:r>
    </w:p>
    <w:p w14:paraId="2A5D1AB9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eastAsiaTheme="minorHAnsi" w:hAnsi="Times New Roman" w:cs="Times New Roman"/>
          <w:color w:val="000000"/>
          <w:sz w:val="28"/>
          <w:szCs w:val="28"/>
        </w:rPr>
        <w:t>Фонограмма</w:t>
      </w:r>
    </w:p>
    <w:p w14:paraId="50D7026C" w14:textId="77777777" w:rsidR="00C40606" w:rsidRDefault="00C40606">
      <w:pPr>
        <w:pStyle w:val="af4"/>
        <w:spacing w:after="0"/>
        <w:ind w:left="0"/>
        <w:jc w:val="both"/>
        <w:rPr>
          <w:rFonts w:eastAsiaTheme="minorHAnsi" w:cs="Times New Roman"/>
          <w:color w:val="000000"/>
          <w:sz w:val="28"/>
          <w:szCs w:val="28"/>
        </w:rPr>
      </w:pPr>
    </w:p>
    <w:p w14:paraId="6384D38E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color w:val="000000"/>
          <w:sz w:val="28"/>
          <w:szCs w:val="28"/>
          <w:lang w:val="en-US"/>
        </w:rPr>
        <w:t>B</w:t>
      </w:r>
      <w:r>
        <w:rPr>
          <w:rFonts w:cs="Times New Roman"/>
          <w:b/>
          <w:color w:val="000000"/>
          <w:sz w:val="28"/>
          <w:szCs w:val="28"/>
        </w:rPr>
        <w:t xml:space="preserve">2. </w:t>
      </w:r>
      <w:r>
        <w:rPr>
          <w:rFonts w:cs="Times New Roman"/>
          <w:b/>
          <w:color w:val="212121"/>
          <w:sz w:val="28"/>
          <w:szCs w:val="28"/>
        </w:rPr>
        <w:t>«</w:t>
      </w:r>
      <w:r>
        <w:rPr>
          <w:rFonts w:cs="Times New Roman"/>
          <w:b/>
          <w:color w:val="212121"/>
          <w:sz w:val="28"/>
          <w:szCs w:val="28"/>
          <w:lang w:val="en-US"/>
        </w:rPr>
        <w:t>Musical</w:t>
      </w:r>
      <w:r>
        <w:rPr>
          <w:rFonts w:cs="Times New Roman"/>
          <w:b/>
          <w:color w:val="212121"/>
          <w:sz w:val="28"/>
          <w:szCs w:val="28"/>
        </w:rPr>
        <w:t xml:space="preserve"> </w:t>
      </w:r>
      <w:r>
        <w:rPr>
          <w:rFonts w:cs="Times New Roman"/>
          <w:b/>
          <w:color w:val="212121"/>
          <w:sz w:val="28"/>
          <w:szCs w:val="28"/>
          <w:lang w:val="en-US"/>
        </w:rPr>
        <w:t>quiz</w:t>
      </w:r>
      <w:r>
        <w:rPr>
          <w:rFonts w:cs="Times New Roman"/>
          <w:b/>
          <w:color w:val="212121"/>
          <w:sz w:val="28"/>
          <w:szCs w:val="28"/>
        </w:rPr>
        <w:t>» (Музыкальная викторина)</w:t>
      </w:r>
    </w:p>
    <w:p w14:paraId="79B4E51F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bCs/>
          <w:sz w:val="28"/>
          <w:szCs w:val="28"/>
        </w:rPr>
        <w:t>Задание: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Определить на слух музыкальный материал: назвать композитора и сочинение.</w:t>
      </w:r>
    </w:p>
    <w:p w14:paraId="2BC6BDBD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0269CFA9" w14:textId="77777777" w:rsidR="00C40606" w:rsidRDefault="00CE2A39">
      <w:pPr>
        <w:pStyle w:val="af4"/>
        <w:numPr>
          <w:ilvl w:val="0"/>
          <w:numId w:val="23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Музыкальный конкурсный материал: список музыкальных произведений и аудиофайлы предоставляется конкурсанту за 1 месяц до чемпионата.</w:t>
      </w:r>
    </w:p>
    <w:p w14:paraId="30502B43" w14:textId="77777777" w:rsidR="00C40606" w:rsidRDefault="00CE2A39">
      <w:pPr>
        <w:pStyle w:val="af4"/>
        <w:numPr>
          <w:ilvl w:val="0"/>
          <w:numId w:val="1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Продолжительность звучания одного фрагмента не более 20 секунд.</w:t>
      </w:r>
    </w:p>
    <w:p w14:paraId="0E986AE8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мест/очередности/конкурсного материала: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Перед подготовкой.</w:t>
      </w:r>
    </w:p>
    <w:p w14:paraId="084A0E4B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Время подготовки: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15 минут.</w:t>
      </w:r>
    </w:p>
    <w:p w14:paraId="1C12F5B7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5 минут (максимально).</w:t>
      </w:r>
    </w:p>
    <w:p w14:paraId="1E69363D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подготовки:</w:t>
      </w:r>
    </w:p>
    <w:p w14:paraId="455283F2" w14:textId="77777777" w:rsidR="00C40606" w:rsidRDefault="00CE2A39">
      <w:pPr>
        <w:pStyle w:val="af4"/>
        <w:numPr>
          <w:ilvl w:val="0"/>
          <w:numId w:val="8"/>
        </w:numPr>
        <w:spacing w:after="0"/>
        <w:jc w:val="both"/>
      </w:pPr>
      <w:r>
        <w:rPr>
          <w:rStyle w:val="11"/>
          <w:rFonts w:ascii="Times New Roman" w:eastAsiaTheme="minorHAnsi" w:hAnsi="Times New Roman" w:cs="Times New Roman"/>
          <w:color w:val="000000"/>
          <w:sz w:val="28"/>
          <w:szCs w:val="28"/>
        </w:rPr>
        <w:t>Ноутбук</w:t>
      </w:r>
    </w:p>
    <w:p w14:paraId="099CC730" w14:textId="77777777" w:rsidR="00C40606" w:rsidRDefault="00CE2A39">
      <w:pPr>
        <w:pStyle w:val="af4"/>
        <w:numPr>
          <w:ilvl w:val="0"/>
          <w:numId w:val="8"/>
        </w:numPr>
        <w:spacing w:after="0"/>
        <w:jc w:val="both"/>
      </w:pPr>
      <w:r>
        <w:rPr>
          <w:rStyle w:val="11"/>
          <w:rFonts w:ascii="Times New Roman" w:eastAsiaTheme="minorHAnsi" w:hAnsi="Times New Roman" w:cs="Times New Roman"/>
          <w:color w:val="000000"/>
          <w:sz w:val="28"/>
          <w:szCs w:val="28"/>
        </w:rPr>
        <w:t>Наушники</w:t>
      </w:r>
    </w:p>
    <w:p w14:paraId="5E9241F8" w14:textId="77777777" w:rsidR="00C40606" w:rsidRDefault="00CE2A39">
      <w:pPr>
        <w:pStyle w:val="af4"/>
        <w:numPr>
          <w:ilvl w:val="0"/>
          <w:numId w:val="8"/>
        </w:numPr>
        <w:spacing w:after="0"/>
        <w:jc w:val="both"/>
      </w:pPr>
      <w:r>
        <w:rPr>
          <w:rStyle w:val="11"/>
          <w:rFonts w:ascii="Times New Roman" w:eastAsiaTheme="minorHAnsi" w:hAnsi="Times New Roman" w:cs="Times New Roman"/>
          <w:color w:val="000000"/>
          <w:sz w:val="28"/>
          <w:szCs w:val="28"/>
        </w:rPr>
        <w:t>Полный пакет аудиофайлов</w:t>
      </w:r>
    </w:p>
    <w:p w14:paraId="2BF9B683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Проверка технического оборудования:</w:t>
      </w:r>
      <w:r>
        <w:rPr>
          <w:rStyle w:val="11"/>
          <w:rFonts w:ascii="Times New Roman" w:eastAsiaTheme="minorHAnsi" w:hAnsi="Times New Roman" w:cs="Times New Roman"/>
          <w:color w:val="000000"/>
          <w:sz w:val="28"/>
          <w:szCs w:val="28"/>
        </w:rPr>
        <w:t xml:space="preserve"> до 1 минуты.</w:t>
      </w:r>
    </w:p>
    <w:p w14:paraId="25DB9D41" w14:textId="77777777" w:rsidR="00C40606" w:rsidRDefault="00CE2A39">
      <w:pPr>
        <w:pStyle w:val="af4"/>
        <w:spacing w:after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52C7C09" w14:textId="77777777" w:rsidR="00C40606" w:rsidRDefault="00CE2A39">
      <w:pPr>
        <w:pStyle w:val="af4"/>
        <w:numPr>
          <w:ilvl w:val="0"/>
          <w:numId w:val="1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Микрофон</w:t>
      </w:r>
    </w:p>
    <w:p w14:paraId="469F52AA" w14:textId="77777777" w:rsidR="00C40606" w:rsidRDefault="00CE2A39">
      <w:pPr>
        <w:pStyle w:val="af4"/>
        <w:numPr>
          <w:ilvl w:val="0"/>
          <w:numId w:val="1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Пакет аудиофайлов (20 произведений)</w:t>
      </w:r>
    </w:p>
    <w:p w14:paraId="69332516" w14:textId="77777777" w:rsidR="00C40606" w:rsidRDefault="00C40606">
      <w:pPr>
        <w:pStyle w:val="af4"/>
        <w:spacing w:after="0"/>
        <w:ind w:left="144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</w:p>
    <w:p w14:paraId="6A22BB52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color w:val="000000"/>
          <w:sz w:val="28"/>
          <w:szCs w:val="28"/>
          <w:lang w:val="en-US"/>
        </w:rPr>
        <w:t>B</w:t>
      </w:r>
      <w:r w:rsidRPr="00CE2A39">
        <w:rPr>
          <w:rFonts w:cs="Times New Roman"/>
          <w:b/>
          <w:color w:val="000000"/>
          <w:sz w:val="28"/>
          <w:szCs w:val="28"/>
        </w:rPr>
        <w:t xml:space="preserve">3. </w:t>
      </w:r>
      <w:r w:rsidRPr="00CE2A39">
        <w:rPr>
          <w:rFonts w:cs="Times New Roman"/>
          <w:b/>
          <w:color w:val="212121"/>
          <w:sz w:val="28"/>
          <w:szCs w:val="28"/>
        </w:rPr>
        <w:t>«</w:t>
      </w:r>
      <w:r>
        <w:rPr>
          <w:rFonts w:cs="Times New Roman"/>
          <w:b/>
          <w:color w:val="212121"/>
          <w:sz w:val="28"/>
          <w:szCs w:val="28"/>
          <w:lang w:val="en-US"/>
        </w:rPr>
        <w:t>Singing</w:t>
      </w:r>
      <w:r w:rsidRPr="00CE2A39">
        <w:rPr>
          <w:rFonts w:cs="Times New Roman"/>
          <w:b/>
          <w:color w:val="212121"/>
          <w:sz w:val="28"/>
          <w:szCs w:val="28"/>
        </w:rPr>
        <w:t xml:space="preserve"> </w:t>
      </w:r>
      <w:r>
        <w:rPr>
          <w:rFonts w:cs="Times New Roman"/>
          <w:b/>
          <w:color w:val="212121"/>
          <w:sz w:val="28"/>
          <w:szCs w:val="28"/>
          <w:lang w:val="en-US"/>
        </w:rPr>
        <w:t>song</w:t>
      </w:r>
      <w:r w:rsidRPr="00CE2A39">
        <w:rPr>
          <w:rFonts w:cs="Times New Roman"/>
          <w:b/>
          <w:color w:val="212121"/>
          <w:sz w:val="28"/>
          <w:szCs w:val="28"/>
        </w:rPr>
        <w:t>» (Исполнение песни)</w:t>
      </w:r>
    </w:p>
    <w:p w14:paraId="51791C11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bCs/>
          <w:sz w:val="28"/>
          <w:szCs w:val="28"/>
        </w:rPr>
        <w:t xml:space="preserve">Задание: </w:t>
      </w:r>
      <w:r>
        <w:rPr>
          <w:rFonts w:cs="Times New Roman"/>
          <w:sz w:val="28"/>
          <w:szCs w:val="28"/>
          <w:shd w:val="clear" w:color="auto" w:fill="FFFFFF"/>
        </w:rPr>
        <w:t>Исполнить разученное с голоса (аудиозаписи) вокальное произведение песенного репертуара (с сопровождением).</w:t>
      </w:r>
    </w:p>
    <w:p w14:paraId="2E36ABDE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026C2883" w14:textId="77777777" w:rsidR="00C40606" w:rsidRDefault="00CE2A39">
      <w:pPr>
        <w:pStyle w:val="10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современной эстрадной песни.</w:t>
      </w:r>
    </w:p>
    <w:p w14:paraId="0A5ADA4C" w14:textId="77777777" w:rsidR="00C40606" w:rsidRDefault="00CE2A39">
      <w:pPr>
        <w:pStyle w:val="10"/>
        <w:numPr>
          <w:ilvl w:val="0"/>
          <w:numId w:val="16"/>
        </w:numPr>
        <w:spacing w:after="0"/>
        <w:contextualSpacing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>Предоставляется фонограмма песни формата «-1», «+1» и распечатанный текст (слова).</w:t>
      </w:r>
    </w:p>
    <w:p w14:paraId="5A754BA2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мест/очередности/конкурсного материала: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60E37542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подготовки: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20 минут.</w:t>
      </w:r>
    </w:p>
    <w:p w14:paraId="111659B8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>
        <w:rPr>
          <w:rStyle w:val="11"/>
          <w:rFonts w:ascii="Times New Roman" w:eastAsia="Times New Roman" w:hAnsi="Times New Roman" w:cs="Times New Roman"/>
          <w:color w:val="auto"/>
          <w:sz w:val="28"/>
          <w:szCs w:val="28"/>
        </w:rPr>
        <w:t>02:30-03:00 минуты (на протяжении звучания фонограммы).</w:t>
      </w:r>
    </w:p>
    <w:p w14:paraId="217C9B2C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подготовки:</w:t>
      </w:r>
    </w:p>
    <w:p w14:paraId="4459AAB8" w14:textId="77777777" w:rsidR="00C40606" w:rsidRDefault="00CE2A39">
      <w:pPr>
        <w:pStyle w:val="af4"/>
        <w:numPr>
          <w:ilvl w:val="0"/>
          <w:numId w:val="1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Ноутбук, наушники</w:t>
      </w:r>
    </w:p>
    <w:p w14:paraId="3EF7367A" w14:textId="77777777" w:rsidR="00C40606" w:rsidRDefault="00CE2A39">
      <w:pPr>
        <w:pStyle w:val="af4"/>
        <w:numPr>
          <w:ilvl w:val="0"/>
          <w:numId w:val="1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Фонограмма песни (формата «+1», «-1»)</w:t>
      </w:r>
    </w:p>
    <w:p w14:paraId="2CF1B3CC" w14:textId="77777777" w:rsidR="00C40606" w:rsidRDefault="00CE2A39">
      <w:pPr>
        <w:pStyle w:val="af4"/>
        <w:numPr>
          <w:ilvl w:val="0"/>
          <w:numId w:val="1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Текст (слова песни)</w:t>
      </w:r>
    </w:p>
    <w:p w14:paraId="4F8B6BE8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>
        <w:rPr>
          <w:rStyle w:val="11"/>
          <w:rFonts w:ascii="Times New Roman" w:eastAsia="Calibri" w:hAnsi="Times New Roman" w:cs="Times New Roman"/>
          <w:color w:val="000000"/>
          <w:sz w:val="28"/>
          <w:szCs w:val="28"/>
        </w:rPr>
        <w:t>до 1 минуты.</w:t>
      </w:r>
    </w:p>
    <w:p w14:paraId="32B7721B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выполнения задания: </w:t>
      </w:r>
    </w:p>
    <w:p w14:paraId="42A152F2" w14:textId="77777777" w:rsidR="00C40606" w:rsidRDefault="00CE2A39">
      <w:pPr>
        <w:pStyle w:val="af4"/>
        <w:numPr>
          <w:ilvl w:val="0"/>
          <w:numId w:val="9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Микрофон</w:t>
      </w:r>
    </w:p>
    <w:p w14:paraId="41F7DF49" w14:textId="77777777" w:rsidR="00C40606" w:rsidRDefault="00CE2A39">
      <w:pPr>
        <w:pStyle w:val="af4"/>
        <w:numPr>
          <w:ilvl w:val="0"/>
          <w:numId w:val="9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Пюпитр</w:t>
      </w:r>
    </w:p>
    <w:p w14:paraId="5D3DD766" w14:textId="77777777" w:rsidR="00C40606" w:rsidRDefault="00CE2A39">
      <w:pPr>
        <w:pStyle w:val="af4"/>
        <w:numPr>
          <w:ilvl w:val="0"/>
          <w:numId w:val="9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Текст (слова песни)</w:t>
      </w:r>
    </w:p>
    <w:p w14:paraId="287D42C4" w14:textId="77777777" w:rsidR="00C40606" w:rsidRDefault="00CE2A39">
      <w:pPr>
        <w:pStyle w:val="10"/>
        <w:numPr>
          <w:ilvl w:val="0"/>
          <w:numId w:val="9"/>
        </w:numPr>
        <w:spacing w:after="0"/>
        <w:contextualSpacing/>
        <w:jc w:val="both"/>
        <w:rPr>
          <w:sz w:val="28"/>
          <w:szCs w:val="28"/>
        </w:rPr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Фонограмма песни формата «-1»</w:t>
      </w:r>
    </w:p>
    <w:p w14:paraId="68772374" w14:textId="77777777" w:rsidR="00C40606" w:rsidRDefault="00C40606">
      <w:pPr>
        <w:pStyle w:val="af4"/>
        <w:spacing w:after="0"/>
        <w:ind w:left="0"/>
        <w:jc w:val="both"/>
        <w:rPr>
          <w:rFonts w:cs="Times New Roman"/>
          <w:b/>
          <w:bCs/>
          <w:sz w:val="28"/>
          <w:szCs w:val="28"/>
        </w:rPr>
      </w:pPr>
    </w:p>
    <w:p w14:paraId="3D981991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color w:val="000000"/>
          <w:sz w:val="28"/>
          <w:szCs w:val="28"/>
          <w:lang w:val="en-US"/>
        </w:rPr>
        <w:t>B</w:t>
      </w:r>
      <w:r>
        <w:rPr>
          <w:rFonts w:cs="Times New Roman"/>
          <w:b/>
          <w:color w:val="000000"/>
          <w:sz w:val="28"/>
          <w:szCs w:val="28"/>
        </w:rPr>
        <w:t xml:space="preserve">4. </w:t>
      </w:r>
      <w:r>
        <w:rPr>
          <w:rFonts w:cs="Times New Roman"/>
          <w:b/>
          <w:color w:val="212121"/>
          <w:sz w:val="28"/>
          <w:szCs w:val="28"/>
        </w:rPr>
        <w:t>«</w:t>
      </w:r>
      <w:r>
        <w:rPr>
          <w:rFonts w:cs="Times New Roman"/>
          <w:b/>
          <w:color w:val="212121"/>
          <w:sz w:val="28"/>
          <w:szCs w:val="28"/>
          <w:lang w:val="en-US"/>
        </w:rPr>
        <w:t>Radio</w:t>
      </w:r>
      <w:r>
        <w:rPr>
          <w:rFonts w:cs="Times New Roman"/>
          <w:b/>
          <w:color w:val="212121"/>
          <w:sz w:val="28"/>
          <w:szCs w:val="28"/>
        </w:rPr>
        <w:t xml:space="preserve"> </w:t>
      </w:r>
      <w:r>
        <w:rPr>
          <w:rFonts w:cs="Times New Roman"/>
          <w:b/>
          <w:color w:val="212121"/>
          <w:sz w:val="28"/>
          <w:szCs w:val="28"/>
          <w:lang w:val="en-US"/>
        </w:rPr>
        <w:t>drama</w:t>
      </w:r>
      <w:r>
        <w:rPr>
          <w:rFonts w:cs="Times New Roman"/>
          <w:b/>
          <w:color w:val="212121"/>
          <w:sz w:val="28"/>
          <w:szCs w:val="28"/>
        </w:rPr>
        <w:t>» (Радиоспектакль)</w:t>
      </w:r>
    </w:p>
    <w:p w14:paraId="0F19B642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bCs/>
          <w:sz w:val="28"/>
          <w:szCs w:val="28"/>
        </w:rPr>
        <w:t xml:space="preserve">Задание: </w:t>
      </w:r>
      <w:r>
        <w:rPr>
          <w:rFonts w:cs="Times New Roman"/>
          <w:sz w:val="28"/>
          <w:szCs w:val="28"/>
        </w:rPr>
        <w:t>Прочесть отрывок литературного текста (проза), применяя изобразительные приемы речи, звукового оформления (шумовые инструменты).</w:t>
      </w:r>
    </w:p>
    <w:p w14:paraId="6871A8A3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</w:p>
    <w:p w14:paraId="6B5F6AED" w14:textId="77777777" w:rsidR="00C40606" w:rsidRDefault="00CE2A39">
      <w:pPr>
        <w:pStyle w:val="af4"/>
        <w:numPr>
          <w:ilvl w:val="0"/>
          <w:numId w:val="18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>Отрывок литературного текста предоставляется в печатном виде;</w:t>
      </w:r>
    </w:p>
    <w:p w14:paraId="4695EDA6" w14:textId="77777777" w:rsidR="00C40606" w:rsidRDefault="00CE2A39">
      <w:pPr>
        <w:pStyle w:val="af4"/>
        <w:numPr>
          <w:ilvl w:val="0"/>
          <w:numId w:val="18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>Во время подготовки к выполнению задания запрещено использовать ДШИ.</w:t>
      </w:r>
    </w:p>
    <w:p w14:paraId="00CAD459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мест/очередности/конкурсного материала: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0041020C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Время подготовки: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11"/>
          <w:rFonts w:ascii="Times New Roman" w:eastAsia="Times New Roman" w:hAnsi="Times New Roman" w:cs="Times New Roman"/>
          <w:color w:val="auto"/>
          <w:sz w:val="28"/>
          <w:szCs w:val="28"/>
        </w:rPr>
        <w:t>20 минут.</w:t>
      </w:r>
    </w:p>
    <w:p w14:paraId="58F8442D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Время выполнения: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11"/>
          <w:rFonts w:ascii="Times New Roman" w:eastAsia="Times New Roman" w:hAnsi="Times New Roman" w:cs="Times New Roman"/>
          <w:color w:val="auto"/>
          <w:sz w:val="28"/>
          <w:szCs w:val="28"/>
        </w:rPr>
        <w:t>от 2 минут 30 секунд до 3 минут.</w:t>
      </w:r>
    </w:p>
    <w:p w14:paraId="475C5211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подготовки: </w:t>
      </w:r>
    </w:p>
    <w:p w14:paraId="3BC530D7" w14:textId="77777777" w:rsidR="00C40606" w:rsidRDefault="00CE2A39">
      <w:pPr>
        <w:pStyle w:val="af4"/>
        <w:numPr>
          <w:ilvl w:val="0"/>
          <w:numId w:val="10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Отрывок литературного текста</w:t>
      </w:r>
    </w:p>
    <w:p w14:paraId="16EF79B5" w14:textId="77777777" w:rsidR="00C40606" w:rsidRDefault="00CE2A39">
      <w:pPr>
        <w:pStyle w:val="af4"/>
        <w:numPr>
          <w:ilvl w:val="0"/>
          <w:numId w:val="10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Ручка</w:t>
      </w:r>
    </w:p>
    <w:p w14:paraId="7C1CC0CF" w14:textId="77777777" w:rsidR="00C40606" w:rsidRDefault="00CE2A39">
      <w:pPr>
        <w:pStyle w:val="af4"/>
        <w:numPr>
          <w:ilvl w:val="0"/>
          <w:numId w:val="10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Планшет</w:t>
      </w:r>
    </w:p>
    <w:p w14:paraId="761DBDE8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>
        <w:rPr>
          <w:rStyle w:val="11"/>
          <w:rFonts w:ascii="Times New Roman" w:eastAsia="Calibri" w:hAnsi="Times New Roman" w:cs="Times New Roman"/>
          <w:color w:val="000000"/>
          <w:sz w:val="28"/>
          <w:szCs w:val="28"/>
        </w:rPr>
        <w:t>до 1 минуты.</w:t>
      </w:r>
    </w:p>
    <w:p w14:paraId="6E0B5F18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выполнения задания: </w:t>
      </w:r>
    </w:p>
    <w:p w14:paraId="454C18A0" w14:textId="77777777" w:rsidR="00C40606" w:rsidRDefault="00CE2A39">
      <w:pPr>
        <w:pStyle w:val="af4"/>
        <w:numPr>
          <w:ilvl w:val="0"/>
          <w:numId w:val="11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Микрофон</w:t>
      </w:r>
    </w:p>
    <w:p w14:paraId="1359842D" w14:textId="77777777" w:rsidR="00C40606" w:rsidRDefault="00CE2A39">
      <w:pPr>
        <w:pStyle w:val="af4"/>
        <w:numPr>
          <w:ilvl w:val="0"/>
          <w:numId w:val="11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Пюпитр</w:t>
      </w:r>
    </w:p>
    <w:p w14:paraId="6C3061DA" w14:textId="77777777" w:rsidR="00C40606" w:rsidRDefault="00CE2A39">
      <w:pPr>
        <w:pStyle w:val="af4"/>
        <w:numPr>
          <w:ilvl w:val="0"/>
          <w:numId w:val="11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Текст</w:t>
      </w:r>
    </w:p>
    <w:p w14:paraId="1726C82E" w14:textId="77777777" w:rsidR="00C40606" w:rsidRDefault="00CE2A39">
      <w:pPr>
        <w:pStyle w:val="af4"/>
        <w:numPr>
          <w:ilvl w:val="0"/>
          <w:numId w:val="11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Комплект ДШИ</w:t>
      </w:r>
    </w:p>
    <w:p w14:paraId="45DA5A69" w14:textId="77777777" w:rsidR="00C40606" w:rsidRDefault="00CE2A39">
      <w:pPr>
        <w:pStyle w:val="af4"/>
        <w:numPr>
          <w:ilvl w:val="0"/>
          <w:numId w:val="11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Стол</w:t>
      </w:r>
    </w:p>
    <w:p w14:paraId="64CB55D8" w14:textId="77777777" w:rsidR="00C40606" w:rsidRDefault="00CE2A39">
      <w:pPr>
        <w:pStyle w:val="af4"/>
        <w:numPr>
          <w:ilvl w:val="0"/>
          <w:numId w:val="11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Стул</w:t>
      </w:r>
    </w:p>
    <w:p w14:paraId="67A9284B" w14:textId="77777777" w:rsidR="00C40606" w:rsidRDefault="00C40606">
      <w:pPr>
        <w:pStyle w:val="af4"/>
        <w:spacing w:after="0"/>
        <w:ind w:left="0"/>
        <w:jc w:val="both"/>
        <w:rPr>
          <w:rFonts w:cs="Times New Roman"/>
        </w:rPr>
      </w:pPr>
    </w:p>
    <w:p w14:paraId="5F7BA381" w14:textId="77777777" w:rsidR="00C40606" w:rsidRPr="00CE2A39" w:rsidRDefault="00CE2A39">
      <w:pPr>
        <w:pStyle w:val="14"/>
        <w:spacing w:after="0"/>
        <w:jc w:val="both"/>
        <w:rPr>
          <w:lang w:val="en-US"/>
        </w:rPr>
      </w:pPr>
      <w:r>
        <w:rPr>
          <w:rFonts w:cs="Times New Roman"/>
          <w:b/>
          <w:color w:val="000000"/>
          <w:sz w:val="28"/>
          <w:szCs w:val="28"/>
          <w:lang w:val="en-US"/>
        </w:rPr>
        <w:t xml:space="preserve">B5. </w:t>
      </w:r>
      <w:r>
        <w:rPr>
          <w:rFonts w:cs="Times New Roman"/>
          <w:b/>
          <w:color w:val="212121"/>
          <w:sz w:val="28"/>
          <w:szCs w:val="28"/>
          <w:lang w:val="en-US"/>
        </w:rPr>
        <w:t>«Musical physical education minute» (Музыкальная физкультминутка)</w:t>
      </w:r>
    </w:p>
    <w:p w14:paraId="253C7909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bCs/>
          <w:sz w:val="28"/>
          <w:szCs w:val="28"/>
        </w:rPr>
        <w:t xml:space="preserve">Задание: </w:t>
      </w:r>
      <w:r>
        <w:rPr>
          <w:rFonts w:cs="Times New Roman"/>
          <w:sz w:val="28"/>
          <w:szCs w:val="28"/>
        </w:rPr>
        <w:t>Продемонстрировать физкультминутку, состоящую из 4 упражнений, не требующих сложной координации движений.</w:t>
      </w:r>
    </w:p>
    <w:p w14:paraId="1BFC1AB3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319902FF" w14:textId="77777777" w:rsidR="00C40606" w:rsidRDefault="00CE2A39">
      <w:pPr>
        <w:pStyle w:val="af4"/>
        <w:numPr>
          <w:ilvl w:val="0"/>
          <w:numId w:val="19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Виды физкультминутки: танцевально-ритмическая, двигательно-речевая,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имитационно- игровая, релаксационная.</w:t>
      </w:r>
    </w:p>
    <w:p w14:paraId="5614AC6E" w14:textId="77777777" w:rsidR="00C40606" w:rsidRDefault="00CE2A39">
      <w:pPr>
        <w:pStyle w:val="af4"/>
        <w:numPr>
          <w:ilvl w:val="0"/>
          <w:numId w:val="19"/>
        </w:numPr>
      </w:pPr>
      <w:r>
        <w:rPr>
          <w:rFonts w:cs="Times New Roman"/>
          <w:sz w:val="28"/>
          <w:szCs w:val="28"/>
        </w:rPr>
        <w:t xml:space="preserve">Упражнения могут быть направлены: </w:t>
      </w:r>
    </w:p>
    <w:p w14:paraId="7227CFD9" w14:textId="77777777" w:rsidR="00C40606" w:rsidRDefault="00CE2A39">
      <w:pPr>
        <w:pStyle w:val="af4"/>
        <w:numPr>
          <w:ilvl w:val="0"/>
          <w:numId w:val="20"/>
        </w:numPr>
      </w:pPr>
      <w:r>
        <w:rPr>
          <w:rFonts w:cs="Times New Roman"/>
          <w:sz w:val="28"/>
          <w:szCs w:val="28"/>
        </w:rPr>
        <w:t>на снятие усталости и напряжения;</w:t>
      </w:r>
    </w:p>
    <w:p w14:paraId="7C5DBA81" w14:textId="77777777" w:rsidR="00C40606" w:rsidRDefault="00CE2A39">
      <w:pPr>
        <w:pStyle w:val="af4"/>
        <w:numPr>
          <w:ilvl w:val="0"/>
          <w:numId w:val="20"/>
        </w:numPr>
      </w:pPr>
      <w:r>
        <w:rPr>
          <w:rFonts w:cs="Times New Roman"/>
          <w:sz w:val="28"/>
          <w:szCs w:val="28"/>
        </w:rPr>
        <w:t>на создание эмоционального настроя;</w:t>
      </w:r>
    </w:p>
    <w:p w14:paraId="32C8DEAD" w14:textId="77777777" w:rsidR="00C40606" w:rsidRDefault="00CE2A39">
      <w:pPr>
        <w:pStyle w:val="af4"/>
        <w:numPr>
          <w:ilvl w:val="0"/>
          <w:numId w:val="20"/>
        </w:numPr>
      </w:pPr>
      <w:r>
        <w:rPr>
          <w:rFonts w:cs="Times New Roman"/>
          <w:sz w:val="28"/>
          <w:szCs w:val="28"/>
        </w:rPr>
        <w:t>на активизацию двигательной моторики;</w:t>
      </w:r>
    </w:p>
    <w:p w14:paraId="5F135768" w14:textId="77777777" w:rsidR="00C40606" w:rsidRDefault="00CE2A39">
      <w:pPr>
        <w:pStyle w:val="af4"/>
        <w:numPr>
          <w:ilvl w:val="0"/>
          <w:numId w:val="20"/>
        </w:numPr>
      </w:pPr>
      <w:r>
        <w:rPr>
          <w:rFonts w:cs="Times New Roman"/>
          <w:sz w:val="28"/>
          <w:szCs w:val="28"/>
        </w:rPr>
        <w:t>на синхронизацию движений и речи.</w:t>
      </w:r>
    </w:p>
    <w:p w14:paraId="040D1258" w14:textId="77777777" w:rsidR="00C40606" w:rsidRDefault="00CE2A39">
      <w:pPr>
        <w:pStyle w:val="af4"/>
        <w:numPr>
          <w:ilvl w:val="0"/>
          <w:numId w:val="19"/>
        </w:numPr>
      </w:pPr>
      <w:r>
        <w:rPr>
          <w:rFonts w:cs="Times New Roman"/>
          <w:sz w:val="28"/>
          <w:szCs w:val="28"/>
        </w:rPr>
        <w:t>Вид физкультминутки определяется жеребьевкой перед выполнением задания.</w:t>
      </w:r>
    </w:p>
    <w:p w14:paraId="04855A1E" w14:textId="77777777" w:rsidR="00C40606" w:rsidRDefault="00CE2A39">
      <w:pPr>
        <w:pStyle w:val="af4"/>
        <w:numPr>
          <w:ilvl w:val="0"/>
          <w:numId w:val="19"/>
        </w:numPr>
      </w:pPr>
      <w:r>
        <w:rPr>
          <w:rFonts w:cs="Times New Roman"/>
          <w:sz w:val="28"/>
          <w:szCs w:val="28"/>
        </w:rPr>
        <w:t xml:space="preserve">Организация физкультминутки обязательно сопровождается речью. Устный инструктаж является обязательным. </w:t>
      </w:r>
    </w:p>
    <w:p w14:paraId="0ADEE175" w14:textId="5C2E17D6" w:rsidR="00C40606" w:rsidRDefault="00CE2A39">
      <w:pPr>
        <w:pStyle w:val="af4"/>
        <w:numPr>
          <w:ilvl w:val="0"/>
          <w:numId w:val="19"/>
        </w:numPr>
      </w:pPr>
      <w:r>
        <w:rPr>
          <w:rFonts w:cs="Times New Roman"/>
          <w:sz w:val="28"/>
          <w:szCs w:val="28"/>
        </w:rPr>
        <w:t xml:space="preserve">Музыкальный материал </w:t>
      </w:r>
      <w:r w:rsidR="0014551B">
        <w:rPr>
          <w:rFonts w:cs="Times New Roman"/>
          <w:sz w:val="28"/>
          <w:szCs w:val="28"/>
        </w:rPr>
        <w:t>конкурсант</w:t>
      </w:r>
      <w:r>
        <w:rPr>
          <w:rFonts w:cs="Times New Roman"/>
          <w:sz w:val="28"/>
          <w:szCs w:val="28"/>
        </w:rPr>
        <w:t xml:space="preserve"> выбирает во время подготовки из предложенного материала.</w:t>
      </w:r>
    </w:p>
    <w:p w14:paraId="237BED98" w14:textId="2AA7254C" w:rsidR="00C40606" w:rsidRDefault="00CE2A39">
      <w:pPr>
        <w:pStyle w:val="af4"/>
        <w:numPr>
          <w:ilvl w:val="0"/>
          <w:numId w:val="19"/>
        </w:numPr>
      </w:pPr>
      <w:r>
        <w:rPr>
          <w:rFonts w:cs="Times New Roman"/>
          <w:sz w:val="28"/>
          <w:szCs w:val="28"/>
        </w:rPr>
        <w:t xml:space="preserve">Во время подготовки </w:t>
      </w:r>
      <w:r w:rsidR="0014551B">
        <w:rPr>
          <w:rFonts w:cs="Times New Roman"/>
          <w:sz w:val="28"/>
          <w:szCs w:val="28"/>
        </w:rPr>
        <w:t>конкурсант</w:t>
      </w:r>
      <w:r>
        <w:rPr>
          <w:rFonts w:cs="Times New Roman"/>
          <w:sz w:val="28"/>
          <w:szCs w:val="28"/>
        </w:rPr>
        <w:t xml:space="preserve"> может свободно передвигаться по площадке.</w:t>
      </w:r>
    </w:p>
    <w:p w14:paraId="64569A83" w14:textId="77777777" w:rsidR="00C40606" w:rsidRDefault="00C40606">
      <w:pPr>
        <w:pStyle w:val="af4"/>
      </w:pPr>
    </w:p>
    <w:p w14:paraId="69727991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рабочих мест/очередности/конкурсного материала: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67AE91AE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Время подготовки: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10 минут.</w:t>
      </w:r>
    </w:p>
    <w:p w14:paraId="2F17B088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2 минуты (+/- 10секунд).</w:t>
      </w:r>
    </w:p>
    <w:p w14:paraId="3ADC0F99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подготовки:</w:t>
      </w:r>
    </w:p>
    <w:p w14:paraId="274F3148" w14:textId="77777777" w:rsidR="00C40606" w:rsidRDefault="00CE2A39">
      <w:pPr>
        <w:pStyle w:val="af4"/>
        <w:numPr>
          <w:ilvl w:val="0"/>
          <w:numId w:val="12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242262B0" w14:textId="77777777" w:rsidR="00C40606" w:rsidRDefault="00CE2A39">
      <w:pPr>
        <w:pStyle w:val="af4"/>
        <w:numPr>
          <w:ilvl w:val="0"/>
          <w:numId w:val="12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Наушники</w:t>
      </w:r>
    </w:p>
    <w:p w14:paraId="5630B102" w14:textId="77777777" w:rsidR="00C40606" w:rsidRDefault="00CE2A39">
      <w:pPr>
        <w:pStyle w:val="af4"/>
        <w:numPr>
          <w:ilvl w:val="0"/>
          <w:numId w:val="12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Фонограмма</w:t>
      </w:r>
    </w:p>
    <w:p w14:paraId="250386F9" w14:textId="77777777" w:rsidR="00C40606" w:rsidRDefault="00CE2A39">
      <w:pPr>
        <w:pStyle w:val="af4"/>
        <w:numPr>
          <w:ilvl w:val="0"/>
          <w:numId w:val="12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Бумага (1 л.)</w:t>
      </w:r>
    </w:p>
    <w:p w14:paraId="135DD1DB" w14:textId="77777777" w:rsidR="00C40606" w:rsidRDefault="00CE2A39">
      <w:pPr>
        <w:pStyle w:val="af4"/>
        <w:numPr>
          <w:ilvl w:val="0"/>
          <w:numId w:val="12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Ручка</w:t>
      </w:r>
    </w:p>
    <w:p w14:paraId="11487868" w14:textId="77777777" w:rsidR="00C40606" w:rsidRDefault="00CE2A39">
      <w:pPr>
        <w:pStyle w:val="af4"/>
        <w:numPr>
          <w:ilvl w:val="0"/>
          <w:numId w:val="12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Планшет</w:t>
      </w:r>
    </w:p>
    <w:p w14:paraId="243FE9F3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>
        <w:rPr>
          <w:rStyle w:val="11"/>
          <w:rFonts w:ascii="Times New Roman" w:eastAsia="Calibri" w:hAnsi="Times New Roman" w:cs="Times New Roman"/>
          <w:color w:val="000000"/>
          <w:sz w:val="28"/>
          <w:szCs w:val="28"/>
        </w:rPr>
        <w:t>до 1 минуты.</w:t>
      </w:r>
    </w:p>
    <w:p w14:paraId="42FEE3A6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47701F03" w14:textId="77777777" w:rsidR="00C40606" w:rsidRDefault="00CE2A39">
      <w:pPr>
        <w:pStyle w:val="af4"/>
        <w:numPr>
          <w:ilvl w:val="0"/>
          <w:numId w:val="13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Стул</w:t>
      </w:r>
    </w:p>
    <w:p w14:paraId="33628969" w14:textId="77777777" w:rsidR="00C40606" w:rsidRDefault="00CE2A39">
      <w:pPr>
        <w:pStyle w:val="af4"/>
        <w:numPr>
          <w:ilvl w:val="0"/>
          <w:numId w:val="13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Фонограмма</w:t>
      </w:r>
    </w:p>
    <w:p w14:paraId="663E5A62" w14:textId="77777777" w:rsidR="00C40606" w:rsidRDefault="00CE2A39">
      <w:pPr>
        <w:pStyle w:val="af4"/>
        <w:numPr>
          <w:ilvl w:val="0"/>
          <w:numId w:val="13"/>
        </w:numPr>
        <w:spacing w:after="0"/>
        <w:jc w:val="both"/>
      </w:pPr>
      <w:r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Состав волонтеров – 4 человека</w:t>
      </w:r>
    </w:p>
    <w:p w14:paraId="011E4842" w14:textId="77777777" w:rsidR="00C40606" w:rsidRDefault="00C40606">
      <w:pPr>
        <w:pStyle w:val="af4"/>
        <w:spacing w:after="0"/>
        <w:ind w:left="0"/>
        <w:jc w:val="both"/>
        <w:rPr>
          <w:rFonts w:cs="Times New Roman"/>
          <w:b/>
          <w:bCs/>
          <w:sz w:val="28"/>
          <w:szCs w:val="28"/>
        </w:rPr>
      </w:pPr>
    </w:p>
    <w:p w14:paraId="01C6B99D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color w:val="000000"/>
          <w:sz w:val="28"/>
          <w:szCs w:val="28"/>
          <w:lang w:val="en-US"/>
        </w:rPr>
        <w:t>B</w:t>
      </w:r>
      <w:r>
        <w:rPr>
          <w:rFonts w:cs="Times New Roman"/>
          <w:b/>
          <w:color w:val="000000"/>
          <w:sz w:val="28"/>
          <w:szCs w:val="28"/>
        </w:rPr>
        <w:t xml:space="preserve">6. </w:t>
      </w:r>
      <w:r>
        <w:rPr>
          <w:rFonts w:cs="Times New Roman"/>
          <w:b/>
          <w:color w:val="212121"/>
          <w:sz w:val="28"/>
          <w:szCs w:val="28"/>
        </w:rPr>
        <w:t>«Вody percussion» (Телесная перкуссия)</w:t>
      </w:r>
    </w:p>
    <w:p w14:paraId="3FCB60E7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bCs/>
          <w:sz w:val="28"/>
          <w:szCs w:val="28"/>
        </w:rPr>
        <w:t xml:space="preserve">Задание: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Исполнить ритмическую импровизацию с использованием элементов </w:t>
      </w:r>
      <w: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body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en-US"/>
        </w:rPr>
        <w:t>percussion</w:t>
      </w: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(в связках) и современной хореографии на заданное музыкальное произведение.</w:t>
      </w:r>
    </w:p>
    <w:p w14:paraId="78514AFA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  <w:r>
        <w:rPr>
          <w:rStyle w:val="11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Предоставляется фонограмма музыкального произведения.</w:t>
      </w:r>
    </w:p>
    <w:p w14:paraId="61B64E3B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Жеребьевка рабочих мест/очередности/конкурсного материала: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29E41F8D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подготовки: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20 минут.</w:t>
      </w:r>
    </w:p>
    <w:p w14:paraId="2F9B3034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от</w:t>
      </w: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1 минуты 30 секунд до 2 минут (на протяжении звучания фонограммы).</w:t>
      </w:r>
    </w:p>
    <w:p w14:paraId="6F94F568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Материалы, оборудование для подготовки: </w:t>
      </w:r>
    </w:p>
    <w:p w14:paraId="409791AA" w14:textId="77777777" w:rsidR="00C40606" w:rsidRDefault="00CE2A39">
      <w:pPr>
        <w:pStyle w:val="af4"/>
        <w:numPr>
          <w:ilvl w:val="0"/>
          <w:numId w:val="14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11BBFC67" w14:textId="77777777" w:rsidR="00C40606" w:rsidRDefault="00CE2A39">
      <w:pPr>
        <w:pStyle w:val="af4"/>
        <w:numPr>
          <w:ilvl w:val="0"/>
          <w:numId w:val="14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Наушники</w:t>
      </w:r>
    </w:p>
    <w:p w14:paraId="73CEC67E" w14:textId="77777777" w:rsidR="00C40606" w:rsidRDefault="00CE2A39">
      <w:pPr>
        <w:pStyle w:val="af4"/>
        <w:numPr>
          <w:ilvl w:val="0"/>
          <w:numId w:val="14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Аудиофайлы</w:t>
      </w:r>
    </w:p>
    <w:p w14:paraId="5EA1D020" w14:textId="77777777" w:rsidR="00C40606" w:rsidRDefault="00CE2A39">
      <w:pPr>
        <w:pStyle w:val="af4"/>
        <w:numPr>
          <w:ilvl w:val="0"/>
          <w:numId w:val="14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Бумага (1 л.)</w:t>
      </w:r>
    </w:p>
    <w:p w14:paraId="00BA3B50" w14:textId="77777777" w:rsidR="00C40606" w:rsidRDefault="00CE2A39">
      <w:pPr>
        <w:pStyle w:val="af4"/>
        <w:numPr>
          <w:ilvl w:val="0"/>
          <w:numId w:val="14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Ручка</w:t>
      </w:r>
    </w:p>
    <w:p w14:paraId="03821DD2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31BEA5C8" w14:textId="77777777" w:rsidR="00C40606" w:rsidRPr="00CE2A39" w:rsidRDefault="00CE2A39" w:rsidP="00CE2A39">
      <w:pPr>
        <w:pStyle w:val="af4"/>
        <w:numPr>
          <w:ilvl w:val="0"/>
          <w:numId w:val="6"/>
        </w:numPr>
        <w:spacing w:after="0"/>
        <w:jc w:val="both"/>
        <w:rPr>
          <w:rStyle w:val="11"/>
          <w:rFonts w:ascii="Times New Roman" w:eastAsia="Calibri" w:hAnsi="Times New Roman" w:cs="Lohit Hindi"/>
          <w:color w:val="auto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Фонограмма</w:t>
      </w:r>
    </w:p>
    <w:p w14:paraId="79EABA3C" w14:textId="77777777" w:rsidR="00CE2A39" w:rsidRPr="00CE2A39" w:rsidRDefault="00CE2A39" w:rsidP="00CE2A39">
      <w:pPr>
        <w:pStyle w:val="af4"/>
        <w:numPr>
          <w:ilvl w:val="0"/>
          <w:numId w:val="6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Стул</w:t>
      </w:r>
    </w:p>
    <w:p w14:paraId="3CF782C6" w14:textId="77777777" w:rsidR="00C40606" w:rsidRDefault="00C40606">
      <w:pPr>
        <w:pStyle w:val="af4"/>
        <w:spacing w:after="0"/>
        <w:mirrorIndents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</w:p>
    <w:p w14:paraId="7E60C89B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color w:val="000000"/>
          <w:sz w:val="28"/>
          <w:szCs w:val="28"/>
        </w:rPr>
        <w:t xml:space="preserve">Модуль </w:t>
      </w:r>
      <w:r>
        <w:rPr>
          <w:rFonts w:cs="Times New Roman"/>
          <w:b/>
          <w:color w:val="212121"/>
          <w:sz w:val="28"/>
          <w:szCs w:val="28"/>
          <w:lang w:val="en-US"/>
        </w:rPr>
        <w:t>D</w:t>
      </w:r>
      <w:r>
        <w:rPr>
          <w:rFonts w:cs="Times New Roman"/>
          <w:b/>
          <w:color w:val="212121"/>
          <w:sz w:val="28"/>
          <w:szCs w:val="28"/>
        </w:rPr>
        <w:t>. Учебное занятие по музыке</w:t>
      </w:r>
    </w:p>
    <w:p w14:paraId="61FCEAFA" w14:textId="77777777" w:rsidR="00C40606" w:rsidRDefault="00CE2A39">
      <w:pPr>
        <w:pStyle w:val="14"/>
        <w:spacing w:after="0"/>
        <w:jc w:val="both"/>
      </w:pPr>
      <w:r>
        <w:rPr>
          <w:rFonts w:cs="Times New Roman"/>
          <w:b/>
          <w:bCs/>
          <w:sz w:val="28"/>
          <w:szCs w:val="28"/>
        </w:rPr>
        <w:t xml:space="preserve">Задание: </w:t>
      </w:r>
      <w:r>
        <w:rPr>
          <w:rFonts w:cs="Times New Roman"/>
          <w:sz w:val="28"/>
          <w:szCs w:val="28"/>
        </w:rPr>
        <w:t>Провести фрагмент учебного занятия по музыке (организация процесса слушания музыки)</w:t>
      </w:r>
    </w:p>
    <w:p w14:paraId="3ECF5EA6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Условия:</w:t>
      </w:r>
    </w:p>
    <w:p w14:paraId="346EDA60" w14:textId="1091758A" w:rsidR="00C40606" w:rsidRDefault="00CE2A39">
      <w:pPr>
        <w:pStyle w:val="af4"/>
        <w:numPr>
          <w:ilvl w:val="0"/>
          <w:numId w:val="24"/>
        </w:num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Тема</w:t>
      </w:r>
      <w:r w:rsidR="00436563">
        <w:rPr>
          <w:rFonts w:cs="Times New Roman"/>
          <w:color w:val="000000"/>
          <w:sz w:val="28"/>
          <w:szCs w:val="28"/>
          <w:shd w:val="clear" w:color="auto" w:fill="FFFFFF"/>
        </w:rPr>
        <w:t xml:space="preserve"> выдается конкурсанту за 1 месяц до чемпионата.</w:t>
      </w:r>
    </w:p>
    <w:p w14:paraId="1BBC6713" w14:textId="77777777" w:rsidR="00C40606" w:rsidRDefault="00CE2A39">
      <w:pPr>
        <w:pStyle w:val="af4"/>
        <w:numPr>
          <w:ilvl w:val="0"/>
          <w:numId w:val="1"/>
        </w:num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Учебное пространство организовано в виде «игрового поля» (ковровое покрытие 4*5 метров) – столы и стулья отсутствуют. </w:t>
      </w:r>
    </w:p>
    <w:p w14:paraId="25CB0158" w14:textId="77777777" w:rsidR="00C40606" w:rsidRDefault="00CE2A39">
      <w:pPr>
        <w:pStyle w:val="af4"/>
        <w:numPr>
          <w:ilvl w:val="0"/>
          <w:numId w:val="1"/>
        </w:num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Обязательная демонстрация приемов активного слушания музыки с использованием различных форм взаимодействия, а также рефлексивных приемов.</w:t>
      </w:r>
    </w:p>
    <w:p w14:paraId="77FF64B5" w14:textId="77777777" w:rsidR="00C40606" w:rsidRDefault="00CE2A39">
      <w:pPr>
        <w:pStyle w:val="af4"/>
        <w:numPr>
          <w:ilvl w:val="0"/>
          <w:numId w:val="1"/>
        </w:num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Обязательное использование видеоклипа, созданного в Модуле А.</w:t>
      </w:r>
    </w:p>
    <w:p w14:paraId="1BC7687F" w14:textId="77777777" w:rsidR="00C40606" w:rsidRDefault="00CE2A39">
      <w:pPr>
        <w:pStyle w:val="af4"/>
        <w:numPr>
          <w:ilvl w:val="0"/>
          <w:numId w:val="1"/>
        </w:num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Тема учебного занятия и конкурсный музыкальный материал (2 видеофрагмента) конкурсанту предоставляются за 1 месяц до чемпионата</w:t>
      </w:r>
    </w:p>
    <w:p w14:paraId="4C00839D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Жеребьевка конкурсного материала: 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Перед подготовкой.</w:t>
      </w:r>
    </w:p>
    <w:p w14:paraId="4AC5EFB5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подготовки: </w:t>
      </w:r>
      <w:r w:rsidRPr="00CE2A39">
        <w:rPr>
          <w:rStyle w:val="11"/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0 минут – индивидуальная подготовка к занятию.</w:t>
      </w:r>
    </w:p>
    <w:p w14:paraId="2689CC25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Время выполнения: </w:t>
      </w:r>
      <w:r w:rsidRPr="00CE2A39">
        <w:rPr>
          <w:rStyle w:val="11"/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0 минут.</w:t>
      </w:r>
    </w:p>
    <w:p w14:paraId="0F6975AB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подготовки:</w:t>
      </w:r>
    </w:p>
    <w:p w14:paraId="5BD3ECDF" w14:textId="77777777" w:rsidR="00C40606" w:rsidRDefault="00CE2A39" w:rsidP="00CE2A39">
      <w:pPr>
        <w:pStyle w:val="af4"/>
        <w:numPr>
          <w:ilvl w:val="0"/>
          <w:numId w:val="2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6C33195A" w14:textId="77777777" w:rsidR="00C40606" w:rsidRDefault="00CE2A39" w:rsidP="00CE2A39">
      <w:pPr>
        <w:pStyle w:val="af4"/>
        <w:numPr>
          <w:ilvl w:val="0"/>
          <w:numId w:val="2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Наушники</w:t>
      </w:r>
    </w:p>
    <w:p w14:paraId="7F607293" w14:textId="77777777" w:rsidR="00C40606" w:rsidRDefault="00CE2A39" w:rsidP="00CE2A39">
      <w:pPr>
        <w:pStyle w:val="af4"/>
        <w:numPr>
          <w:ilvl w:val="0"/>
          <w:numId w:val="2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Звукоусилительный комплект (микшерный пульт, колонки)</w:t>
      </w:r>
    </w:p>
    <w:p w14:paraId="32186C5C" w14:textId="77777777" w:rsidR="00C40606" w:rsidRDefault="00CE2A39" w:rsidP="00CE2A39">
      <w:pPr>
        <w:pStyle w:val="af4"/>
        <w:numPr>
          <w:ilvl w:val="0"/>
          <w:numId w:val="2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ПО для интерактивной доски</w:t>
      </w:r>
    </w:p>
    <w:p w14:paraId="6E01E21B" w14:textId="77777777" w:rsidR="00C40606" w:rsidRDefault="00CE2A39" w:rsidP="00CE2A39">
      <w:pPr>
        <w:pStyle w:val="af4"/>
        <w:numPr>
          <w:ilvl w:val="0"/>
          <w:numId w:val="2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Видеофрагмент</w:t>
      </w:r>
    </w:p>
    <w:p w14:paraId="594C1A19" w14:textId="472A82F1" w:rsidR="00C40606" w:rsidRPr="0014551B" w:rsidRDefault="00CE2A39" w:rsidP="00CE2A39">
      <w:pPr>
        <w:pStyle w:val="af4"/>
        <w:numPr>
          <w:ilvl w:val="0"/>
          <w:numId w:val="25"/>
        </w:numPr>
        <w:spacing w:after="0"/>
        <w:jc w:val="both"/>
        <w:rPr>
          <w:rStyle w:val="11"/>
          <w:rFonts w:ascii="Times New Roman" w:eastAsia="Calibri" w:hAnsi="Times New Roman" w:cs="Lohit Hindi"/>
          <w:color w:val="auto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lastRenderedPageBreak/>
        <w:t>Белая бумага (24 л.)</w:t>
      </w:r>
    </w:p>
    <w:p w14:paraId="112A788A" w14:textId="77777777" w:rsidR="0014551B" w:rsidRPr="0014551B" w:rsidRDefault="0014551B" w:rsidP="0014551B">
      <w:pPr>
        <w:pStyle w:val="af4"/>
        <w:numPr>
          <w:ilvl w:val="0"/>
          <w:numId w:val="25"/>
        </w:numPr>
        <w:spacing w:after="0"/>
        <w:jc w:val="both"/>
      </w:pPr>
      <w:r w:rsidRPr="0014551B">
        <w:rPr>
          <w:rStyle w:val="11"/>
          <w:rFonts w:ascii="Times New Roman" w:hAnsi="Times New Roman" w:cs="Times New Roman"/>
          <w:color w:val="auto"/>
          <w:sz w:val="28"/>
          <w:szCs w:val="28"/>
        </w:rPr>
        <w:t>Ватман (2 шт.)</w:t>
      </w:r>
    </w:p>
    <w:p w14:paraId="255F1290" w14:textId="77777777" w:rsidR="0014551B" w:rsidRPr="0014551B" w:rsidRDefault="0014551B" w:rsidP="0014551B">
      <w:pPr>
        <w:pStyle w:val="af4"/>
        <w:numPr>
          <w:ilvl w:val="0"/>
          <w:numId w:val="25"/>
        </w:numPr>
        <w:spacing w:after="0"/>
        <w:jc w:val="both"/>
      </w:pPr>
      <w:r w:rsidRPr="0014551B">
        <w:rPr>
          <w:rStyle w:val="11"/>
          <w:rFonts w:ascii="Times New Roman" w:hAnsi="Times New Roman" w:cs="Times New Roman"/>
          <w:color w:val="auto"/>
          <w:sz w:val="28"/>
          <w:szCs w:val="28"/>
        </w:rPr>
        <w:t>Маркеры (5 наборов по 4 цвета)</w:t>
      </w:r>
    </w:p>
    <w:p w14:paraId="44EE26C0" w14:textId="1F851B50" w:rsidR="0014551B" w:rsidRPr="0014551B" w:rsidRDefault="0014551B" w:rsidP="0014551B">
      <w:pPr>
        <w:pStyle w:val="af4"/>
        <w:numPr>
          <w:ilvl w:val="0"/>
          <w:numId w:val="25"/>
        </w:numPr>
        <w:spacing w:after="0"/>
        <w:jc w:val="both"/>
      </w:pPr>
      <w:r w:rsidRPr="0014551B">
        <w:rPr>
          <w:rStyle w:val="11"/>
          <w:rFonts w:ascii="Times New Roman" w:hAnsi="Times New Roman" w:cs="Times New Roman"/>
          <w:color w:val="auto"/>
          <w:sz w:val="28"/>
          <w:szCs w:val="28"/>
        </w:rPr>
        <w:t>Цветная бумага (8 цветов по 6 листов – 48 л.)</w:t>
      </w:r>
    </w:p>
    <w:p w14:paraId="57920753" w14:textId="77777777" w:rsidR="00C40606" w:rsidRDefault="00CE2A39" w:rsidP="00CE2A39">
      <w:pPr>
        <w:pStyle w:val="af4"/>
        <w:numPr>
          <w:ilvl w:val="0"/>
          <w:numId w:val="2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Лента атласная на ручке</w:t>
      </w:r>
    </w:p>
    <w:p w14:paraId="182FD79E" w14:textId="77777777" w:rsidR="00C40606" w:rsidRDefault="00CE2A39" w:rsidP="00CE2A39">
      <w:pPr>
        <w:pStyle w:val="af4"/>
        <w:numPr>
          <w:ilvl w:val="0"/>
          <w:numId w:val="2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Полотно тканевое</w:t>
      </w:r>
    </w:p>
    <w:p w14:paraId="7E6F816A" w14:textId="77777777" w:rsidR="00C40606" w:rsidRDefault="00CE2A39" w:rsidP="00CE2A39">
      <w:pPr>
        <w:pStyle w:val="af4"/>
        <w:numPr>
          <w:ilvl w:val="0"/>
          <w:numId w:val="2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Подушка-сиденье для пола</w:t>
      </w:r>
    </w:p>
    <w:p w14:paraId="16C4C87B" w14:textId="77777777" w:rsidR="00C40606" w:rsidRDefault="00CE2A39" w:rsidP="00CE2A39">
      <w:pPr>
        <w:pStyle w:val="af4"/>
        <w:numPr>
          <w:ilvl w:val="0"/>
          <w:numId w:val="25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Комплект ДМИ/ДШИ</w:t>
      </w:r>
    </w:p>
    <w:p w14:paraId="164BCBA9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Проверка технического оборудования: </w:t>
      </w:r>
      <w:r>
        <w:rPr>
          <w:rStyle w:val="11"/>
          <w:rFonts w:ascii="Times New Roman" w:eastAsia="Calibri" w:hAnsi="Times New Roman" w:cs="Times New Roman"/>
          <w:color w:val="000000"/>
          <w:sz w:val="28"/>
          <w:szCs w:val="28"/>
        </w:rPr>
        <w:t>5 минут.</w:t>
      </w:r>
    </w:p>
    <w:p w14:paraId="74D0D5FA" w14:textId="77777777" w:rsidR="00C40606" w:rsidRDefault="00CE2A39">
      <w:pPr>
        <w:pStyle w:val="af4"/>
        <w:spacing w:after="0"/>
        <w:ind w:left="0"/>
        <w:jc w:val="both"/>
      </w:pPr>
      <w:r>
        <w:rPr>
          <w:rStyle w:val="11"/>
          <w:rFonts w:ascii="Times New Roman" w:hAnsi="Times New Roman" w:cs="Times New Roman"/>
          <w:b/>
          <w:bCs/>
          <w:color w:val="auto"/>
          <w:sz w:val="28"/>
          <w:szCs w:val="28"/>
        </w:rPr>
        <w:t>Материалы, оборудование для выполнения задания:</w:t>
      </w:r>
    </w:p>
    <w:p w14:paraId="0AADD1E2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Ноутбук</w:t>
      </w:r>
    </w:p>
    <w:p w14:paraId="49597A88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Звукоусилительный комплект (микшерный пульт, колонки)</w:t>
      </w:r>
    </w:p>
    <w:p w14:paraId="08BE8C6D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ПО для интерактивной доски</w:t>
      </w:r>
    </w:p>
    <w:p w14:paraId="111DDCFC" w14:textId="0D15B897" w:rsidR="00C40606" w:rsidRPr="0014551B" w:rsidRDefault="00CE2A39">
      <w:pPr>
        <w:pStyle w:val="af4"/>
        <w:numPr>
          <w:ilvl w:val="0"/>
          <w:numId w:val="7"/>
        </w:numPr>
        <w:spacing w:after="0"/>
        <w:jc w:val="both"/>
        <w:rPr>
          <w:rStyle w:val="11"/>
          <w:rFonts w:ascii="Times New Roman" w:eastAsia="Calibri" w:hAnsi="Times New Roman" w:cs="Lohit Hindi"/>
          <w:color w:val="auto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Видеофрагмент</w:t>
      </w:r>
    </w:p>
    <w:p w14:paraId="593C15A3" w14:textId="77777777" w:rsidR="0014551B" w:rsidRPr="0014551B" w:rsidRDefault="0014551B" w:rsidP="0014551B">
      <w:pPr>
        <w:pStyle w:val="af4"/>
        <w:numPr>
          <w:ilvl w:val="0"/>
          <w:numId w:val="7"/>
        </w:numPr>
        <w:spacing w:after="0"/>
        <w:jc w:val="both"/>
      </w:pPr>
      <w:r w:rsidRPr="0014551B">
        <w:rPr>
          <w:rStyle w:val="11"/>
          <w:rFonts w:ascii="Times New Roman" w:hAnsi="Times New Roman" w:cs="Times New Roman"/>
          <w:color w:val="auto"/>
          <w:sz w:val="28"/>
          <w:szCs w:val="28"/>
        </w:rPr>
        <w:t>Ватман (2 шт.)</w:t>
      </w:r>
    </w:p>
    <w:p w14:paraId="71170593" w14:textId="77777777" w:rsidR="0014551B" w:rsidRPr="0014551B" w:rsidRDefault="0014551B" w:rsidP="0014551B">
      <w:pPr>
        <w:pStyle w:val="af4"/>
        <w:numPr>
          <w:ilvl w:val="0"/>
          <w:numId w:val="7"/>
        </w:numPr>
        <w:spacing w:after="0"/>
        <w:jc w:val="both"/>
      </w:pPr>
      <w:r w:rsidRPr="0014551B">
        <w:rPr>
          <w:rStyle w:val="11"/>
          <w:rFonts w:ascii="Times New Roman" w:hAnsi="Times New Roman" w:cs="Times New Roman"/>
          <w:color w:val="auto"/>
          <w:sz w:val="28"/>
          <w:szCs w:val="28"/>
        </w:rPr>
        <w:t>Маркеры (6 наборов по 4 цвета)</w:t>
      </w:r>
    </w:p>
    <w:p w14:paraId="1557200C" w14:textId="5D277A57" w:rsidR="0014551B" w:rsidRPr="0014551B" w:rsidRDefault="0014551B" w:rsidP="0014551B">
      <w:pPr>
        <w:pStyle w:val="af4"/>
        <w:numPr>
          <w:ilvl w:val="0"/>
          <w:numId w:val="7"/>
        </w:numPr>
        <w:spacing w:after="0"/>
        <w:jc w:val="both"/>
      </w:pPr>
      <w:r w:rsidRPr="0014551B">
        <w:rPr>
          <w:rStyle w:val="11"/>
          <w:rFonts w:ascii="Times New Roman" w:hAnsi="Times New Roman" w:cs="Times New Roman"/>
          <w:color w:val="auto"/>
          <w:sz w:val="28"/>
          <w:szCs w:val="28"/>
        </w:rPr>
        <w:t>Цветная бумага (8 цветов по 6 листов – 48 л.)</w:t>
      </w:r>
    </w:p>
    <w:p w14:paraId="41B3698B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Белая бумага (24 л.)</w:t>
      </w:r>
    </w:p>
    <w:p w14:paraId="1AE4C39A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Лента атласная на ручке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  <w:shd w:val="clear" w:color="auto" w:fill="FFD7D7"/>
        </w:rPr>
        <w:t xml:space="preserve"> </w:t>
      </w:r>
    </w:p>
    <w:p w14:paraId="5530B712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Полотно тканевое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  <w:shd w:val="clear" w:color="auto" w:fill="FFD7D7"/>
        </w:rPr>
        <w:t xml:space="preserve"> </w:t>
      </w:r>
    </w:p>
    <w:p w14:paraId="48EC1C5C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Подушка-сиденье для пола</w:t>
      </w:r>
    </w:p>
    <w:p w14:paraId="2508C1B3" w14:textId="77777777" w:rsidR="00C40606" w:rsidRDefault="00CE2A39">
      <w:pPr>
        <w:pStyle w:val="af4"/>
        <w:numPr>
          <w:ilvl w:val="0"/>
          <w:numId w:val="7"/>
        </w:numPr>
        <w:spacing w:after="0"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Комплект ДМИ/ДШИ</w:t>
      </w:r>
    </w:p>
    <w:p w14:paraId="5BFBC66B" w14:textId="20821BBE" w:rsidR="00C40606" w:rsidRDefault="00CE2A39">
      <w:pPr>
        <w:pStyle w:val="af4"/>
        <w:numPr>
          <w:ilvl w:val="0"/>
          <w:numId w:val="7"/>
        </w:numPr>
        <w:spacing w:after="0"/>
        <w:mirrorIndents/>
        <w:jc w:val="both"/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Состав волонтёров: </w:t>
      </w:r>
      <w:r w:rsidR="0014551B">
        <w:rPr>
          <w:rStyle w:val="11"/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человек</w:t>
      </w:r>
      <w:bookmarkStart w:id="7" w:name="_Toc379539626"/>
      <w:r>
        <w:br w:type="page"/>
      </w:r>
    </w:p>
    <w:p w14:paraId="64F7E144" w14:textId="061059B9" w:rsidR="00C40606" w:rsidRDefault="00CE2A39">
      <w:pPr>
        <w:pStyle w:val="af4"/>
        <w:numPr>
          <w:ilvl w:val="0"/>
          <w:numId w:val="4"/>
        </w:numPr>
        <w:spacing w:after="0"/>
        <w:jc w:val="both"/>
      </w:pPr>
      <w:bookmarkStart w:id="8" w:name="_Toc66870135"/>
      <w:r>
        <w:rPr>
          <w:rStyle w:val="11"/>
          <w:rFonts w:ascii="Times New Roman" w:hAnsi="Times New Roman" w:cs="Times New Roman"/>
          <w:b/>
          <w:bCs/>
          <w:color w:val="auto"/>
        </w:rPr>
        <w:lastRenderedPageBreak/>
        <w:t>Критерии оценки</w:t>
      </w:r>
      <w:bookmarkEnd w:id="7"/>
      <w:r>
        <w:rPr>
          <w:rStyle w:val="11"/>
          <w:rFonts w:ascii="Times New Roman" w:hAnsi="Times New Roman" w:cs="Times New Roman"/>
          <w:b/>
          <w:bCs/>
          <w:color w:val="auto"/>
        </w:rPr>
        <w:t>.</w:t>
      </w:r>
      <w:bookmarkEnd w:id="8"/>
    </w:p>
    <w:p w14:paraId="1489EB36" w14:textId="77777777" w:rsidR="00C40606" w:rsidRDefault="00CE2A39">
      <w:pPr>
        <w:pStyle w:val="1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fc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4528"/>
        <w:gridCol w:w="1963"/>
        <w:gridCol w:w="1843"/>
        <w:gridCol w:w="1425"/>
      </w:tblGrid>
      <w:tr w:rsidR="00C40606" w14:paraId="7E38D9D4" w14:textId="77777777">
        <w:trPr>
          <w:jc w:val="center"/>
        </w:trPr>
        <w:tc>
          <w:tcPr>
            <w:tcW w:w="4942" w:type="dxa"/>
            <w:gridSpan w:val="2"/>
            <w:vMerge w:val="restart"/>
            <w:shd w:val="clear" w:color="auto" w:fill="4F81BD" w:themeFill="accent1"/>
            <w:vAlign w:val="center"/>
          </w:tcPr>
          <w:p w14:paraId="0A11339D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eastAsia="en-US" w:bidi="ar-SA"/>
              </w:rPr>
              <w:t>Критерий</w:t>
            </w:r>
          </w:p>
        </w:tc>
        <w:tc>
          <w:tcPr>
            <w:tcW w:w="5121" w:type="dxa"/>
            <w:gridSpan w:val="3"/>
            <w:shd w:val="clear" w:color="auto" w:fill="4F81BD" w:themeFill="accent1"/>
            <w:vAlign w:val="center"/>
          </w:tcPr>
          <w:p w14:paraId="50F5BBF7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  <w:lang w:eastAsia="en-US" w:bidi="ar-SA"/>
              </w:rPr>
              <w:t>Баллы</w:t>
            </w:r>
          </w:p>
        </w:tc>
      </w:tr>
      <w:tr w:rsidR="00C40606" w14:paraId="1D6922D0" w14:textId="77777777">
        <w:trPr>
          <w:jc w:val="center"/>
        </w:trPr>
        <w:tc>
          <w:tcPr>
            <w:tcW w:w="4942" w:type="dxa"/>
            <w:gridSpan w:val="2"/>
            <w:vMerge/>
            <w:shd w:val="clear" w:color="auto" w:fill="4F81BD" w:themeFill="accent1"/>
            <w:vAlign w:val="center"/>
          </w:tcPr>
          <w:p w14:paraId="660997D1" w14:textId="77777777" w:rsidR="00C40606" w:rsidRDefault="00C40606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1922" w:type="dxa"/>
            <w:shd w:val="clear" w:color="auto" w:fill="17365D" w:themeFill="text2" w:themeFillShade="BF"/>
            <w:vAlign w:val="center"/>
          </w:tcPr>
          <w:p w14:paraId="19122C3B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Судейские аспекты</w:t>
            </w:r>
          </w:p>
        </w:tc>
        <w:tc>
          <w:tcPr>
            <w:tcW w:w="1804" w:type="dxa"/>
            <w:shd w:val="clear" w:color="auto" w:fill="17365D" w:themeFill="text2" w:themeFillShade="BF"/>
            <w:vAlign w:val="center"/>
          </w:tcPr>
          <w:p w14:paraId="69379E36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Объективная оценка</w:t>
            </w:r>
          </w:p>
        </w:tc>
        <w:tc>
          <w:tcPr>
            <w:tcW w:w="1395" w:type="dxa"/>
            <w:shd w:val="clear" w:color="auto" w:fill="17365D" w:themeFill="text2" w:themeFillShade="BF"/>
            <w:vAlign w:val="center"/>
          </w:tcPr>
          <w:p w14:paraId="15BD6219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Общая оценка</w:t>
            </w:r>
          </w:p>
        </w:tc>
      </w:tr>
      <w:tr w:rsidR="00C40606" w14:paraId="2AA76016" w14:textId="77777777">
        <w:trPr>
          <w:jc w:val="center"/>
        </w:trPr>
        <w:tc>
          <w:tcPr>
            <w:tcW w:w="509" w:type="dxa"/>
            <w:shd w:val="clear" w:color="auto" w:fill="17365D" w:themeFill="text2" w:themeFillShade="BF"/>
            <w:vAlign w:val="center"/>
          </w:tcPr>
          <w:p w14:paraId="65695536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 w:bidi="ar-SA"/>
              </w:rPr>
              <w:t>A</w:t>
            </w:r>
          </w:p>
        </w:tc>
        <w:tc>
          <w:tcPr>
            <w:tcW w:w="4433" w:type="dxa"/>
            <w:vAlign w:val="center"/>
          </w:tcPr>
          <w:p w14:paraId="14F6D5AE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Видеоклип</w:t>
            </w:r>
          </w:p>
        </w:tc>
        <w:tc>
          <w:tcPr>
            <w:tcW w:w="1922" w:type="dxa"/>
            <w:vAlign w:val="center"/>
          </w:tcPr>
          <w:p w14:paraId="5C703E9D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  <w:t>5,5</w:t>
            </w:r>
          </w:p>
        </w:tc>
        <w:tc>
          <w:tcPr>
            <w:tcW w:w="1804" w:type="dxa"/>
            <w:vAlign w:val="center"/>
          </w:tcPr>
          <w:p w14:paraId="591EF509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395" w:type="dxa"/>
            <w:vAlign w:val="center"/>
          </w:tcPr>
          <w:p w14:paraId="13AB389B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  <w:t>27,5</w:t>
            </w:r>
          </w:p>
        </w:tc>
      </w:tr>
      <w:tr w:rsidR="00C40606" w14:paraId="712F1762" w14:textId="77777777">
        <w:trPr>
          <w:jc w:val="center"/>
        </w:trPr>
        <w:tc>
          <w:tcPr>
            <w:tcW w:w="509" w:type="dxa"/>
            <w:shd w:val="clear" w:color="auto" w:fill="17365D" w:themeFill="text2" w:themeFillShade="BF"/>
            <w:vAlign w:val="center"/>
          </w:tcPr>
          <w:p w14:paraId="721DF44C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 w:bidi="ar-SA"/>
              </w:rPr>
              <w:t>B</w:t>
            </w:r>
          </w:p>
        </w:tc>
        <w:tc>
          <w:tcPr>
            <w:tcW w:w="4433" w:type="dxa"/>
            <w:vAlign w:val="center"/>
          </w:tcPr>
          <w:p w14:paraId="0231EC51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Творческий баттл</w:t>
            </w:r>
          </w:p>
        </w:tc>
        <w:tc>
          <w:tcPr>
            <w:tcW w:w="1922" w:type="dxa"/>
            <w:vAlign w:val="center"/>
          </w:tcPr>
          <w:p w14:paraId="504397B2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804" w:type="dxa"/>
            <w:vAlign w:val="center"/>
          </w:tcPr>
          <w:p w14:paraId="4C1F7151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  <w:t>38</w:t>
            </w:r>
          </w:p>
        </w:tc>
        <w:tc>
          <w:tcPr>
            <w:tcW w:w="1395" w:type="dxa"/>
            <w:vAlign w:val="center"/>
          </w:tcPr>
          <w:p w14:paraId="6D4AFF3F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 w:bidi="ar-SA"/>
              </w:rPr>
              <w:t>55</w:t>
            </w:r>
          </w:p>
        </w:tc>
      </w:tr>
      <w:tr w:rsidR="00C40606" w14:paraId="344CAF6F" w14:textId="77777777">
        <w:trPr>
          <w:jc w:val="center"/>
        </w:trPr>
        <w:tc>
          <w:tcPr>
            <w:tcW w:w="509" w:type="dxa"/>
            <w:shd w:val="clear" w:color="auto" w:fill="17365D" w:themeFill="text2" w:themeFillShade="BF"/>
            <w:vAlign w:val="center"/>
          </w:tcPr>
          <w:p w14:paraId="36A1026A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en-US" w:bidi="ar-SA"/>
              </w:rPr>
              <w:t>D</w:t>
            </w:r>
          </w:p>
        </w:tc>
        <w:tc>
          <w:tcPr>
            <w:tcW w:w="4433" w:type="dxa"/>
            <w:vAlign w:val="center"/>
          </w:tcPr>
          <w:p w14:paraId="59E66111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Фрагмент учебного занятия по музыке</w:t>
            </w:r>
          </w:p>
        </w:tc>
        <w:tc>
          <w:tcPr>
            <w:tcW w:w="1922" w:type="dxa"/>
            <w:vAlign w:val="center"/>
          </w:tcPr>
          <w:p w14:paraId="7626AABB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  <w:t>4,5</w:t>
            </w:r>
          </w:p>
        </w:tc>
        <w:tc>
          <w:tcPr>
            <w:tcW w:w="1804" w:type="dxa"/>
            <w:vAlign w:val="center"/>
          </w:tcPr>
          <w:p w14:paraId="4470B4CE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  <w:t>13</w:t>
            </w:r>
          </w:p>
        </w:tc>
        <w:tc>
          <w:tcPr>
            <w:tcW w:w="1395" w:type="dxa"/>
            <w:vAlign w:val="center"/>
          </w:tcPr>
          <w:p w14:paraId="32D519D4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  <w:t>17,5</w:t>
            </w:r>
          </w:p>
        </w:tc>
      </w:tr>
      <w:tr w:rsidR="00C40606" w14:paraId="2348B30E" w14:textId="77777777">
        <w:trPr>
          <w:jc w:val="center"/>
        </w:trPr>
        <w:tc>
          <w:tcPr>
            <w:tcW w:w="4942" w:type="dxa"/>
            <w:gridSpan w:val="2"/>
            <w:shd w:val="clear" w:color="auto" w:fill="4F81BD" w:themeFill="accent1"/>
            <w:vAlign w:val="center"/>
          </w:tcPr>
          <w:p w14:paraId="7CF311DB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Итого</w:t>
            </w:r>
          </w:p>
        </w:tc>
        <w:tc>
          <w:tcPr>
            <w:tcW w:w="1922" w:type="dxa"/>
            <w:vAlign w:val="center"/>
          </w:tcPr>
          <w:p w14:paraId="14010B47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  <w:t>27</w:t>
            </w:r>
          </w:p>
        </w:tc>
        <w:tc>
          <w:tcPr>
            <w:tcW w:w="1804" w:type="dxa"/>
            <w:vAlign w:val="center"/>
          </w:tcPr>
          <w:p w14:paraId="071A5B11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  <w:t>73</w:t>
            </w:r>
          </w:p>
        </w:tc>
        <w:tc>
          <w:tcPr>
            <w:tcW w:w="1395" w:type="dxa"/>
            <w:vAlign w:val="center"/>
          </w:tcPr>
          <w:p w14:paraId="19245E77" w14:textId="77777777" w:rsidR="00C40606" w:rsidRDefault="00CE2A39">
            <w:pPr>
              <w:pStyle w:val="10"/>
              <w:widowControl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 w:bidi="ar-SA"/>
              </w:rPr>
              <w:t>100</w:t>
            </w:r>
          </w:p>
        </w:tc>
      </w:tr>
    </w:tbl>
    <w:p w14:paraId="3709DFED" w14:textId="77777777" w:rsidR="00C40606" w:rsidRDefault="00C40606">
      <w:pPr>
        <w:pStyle w:val="10"/>
        <w:spacing w:before="240" w:after="0" w:line="240" w:lineRule="auto"/>
        <w:jc w:val="both"/>
        <w:rPr>
          <w:rStyle w:val="11"/>
          <w:rFonts w:ascii="Times New Roman" w:hAnsi="Times New Roman" w:cs="Times New Roman"/>
          <w:b/>
          <w:bCs/>
          <w:color w:val="auto"/>
          <w:lang w:eastAsia="en-US"/>
        </w:rPr>
      </w:pPr>
      <w:bookmarkStart w:id="9" w:name="_Toc66870136"/>
      <w:bookmarkEnd w:id="9"/>
    </w:p>
    <w:sectPr w:rsidR="00C40606">
      <w:headerReference w:type="default" r:id="rId10"/>
      <w:footerReference w:type="default" r:id="rId11"/>
      <w:headerReference w:type="first" r:id="rId12"/>
      <w:pgSz w:w="11906" w:h="16838"/>
      <w:pgMar w:top="624" w:right="709" w:bottom="1134" w:left="1134" w:header="567" w:footer="567" w:gutter="0"/>
      <w:cols w:space="720"/>
      <w:formProt w:val="0"/>
      <w:titlePg/>
      <w:docGrid w:linePitch="299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BD3E" w14:textId="77777777" w:rsidR="00D07D6E" w:rsidRDefault="00D07D6E">
      <w:r>
        <w:separator/>
      </w:r>
    </w:p>
  </w:endnote>
  <w:endnote w:type="continuationSeparator" w:id="0">
    <w:p w14:paraId="45A30BC9" w14:textId="77777777" w:rsidR="00D07D6E" w:rsidRDefault="00D0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MS Gothic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C40606" w:rsidRPr="004F2ACF" w14:paraId="16FE68E5" w14:textId="77777777">
      <w:trPr>
        <w:trHeight w:hRule="exact" w:val="115"/>
        <w:jc w:val="center"/>
      </w:trPr>
      <w:tc>
        <w:tcPr>
          <w:tcW w:w="6215" w:type="dxa"/>
          <w:shd w:val="clear" w:color="auto" w:fill="C00000"/>
        </w:tcPr>
        <w:p w14:paraId="30F51B0A" w14:textId="77777777" w:rsidR="00C40606" w:rsidRPr="004F2ACF" w:rsidRDefault="00C40606">
          <w:pPr>
            <w:pStyle w:val="af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20"/>
              <w:szCs w:val="20"/>
            </w:rPr>
          </w:pPr>
        </w:p>
      </w:tc>
      <w:tc>
        <w:tcPr>
          <w:tcW w:w="3847" w:type="dxa"/>
          <w:shd w:val="clear" w:color="auto" w:fill="C00000"/>
        </w:tcPr>
        <w:p w14:paraId="461B0E3F" w14:textId="77777777" w:rsidR="00C40606" w:rsidRPr="004F2ACF" w:rsidRDefault="00C40606">
          <w:pPr>
            <w:pStyle w:val="af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20"/>
              <w:szCs w:val="20"/>
            </w:rPr>
          </w:pPr>
        </w:p>
      </w:tc>
    </w:tr>
    <w:tr w:rsidR="00C40606" w:rsidRPr="004F2ACF" w14:paraId="5D829555" w14:textId="77777777">
      <w:trPr>
        <w:jc w:val="center"/>
      </w:trPr>
      <w:tc>
        <w:tcPr>
          <w:tcW w:w="6215" w:type="dxa"/>
          <w:shd w:val="clear" w:color="auto" w:fill="auto"/>
          <w:tcMar>
            <w:top w:w="144" w:type="dxa"/>
            <w:bottom w:w="144" w:type="dxa"/>
          </w:tcMar>
          <w:vAlign w:val="center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alias w:val="Автор"/>
            <w:id w:val="89044850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90AE325" w14:textId="3F50B6D7" w:rsidR="00C40606" w:rsidRPr="004F2ACF" w:rsidRDefault="00CE2A39" w:rsidP="004F2ACF">
              <w:pPr>
                <w:pStyle w:val="af8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20"/>
                  <w:szCs w:val="20"/>
                </w:rPr>
              </w:pPr>
              <w:r w:rsidRPr="004F2ACF">
                <w:rPr>
                  <w:rFonts w:ascii="Times New Roman" w:hAnsi="Times New Roman" w:cs="Times New Roman"/>
                  <w:sz w:val="20"/>
                  <w:szCs w:val="20"/>
                </w:rPr>
                <w:t>Copyright © «Ворлдскиллс Россия» (</w:t>
              </w:r>
              <w:r w:rsidR="004F2ACF">
                <w:rPr>
                  <w:rFonts w:ascii="Times New Roman" w:hAnsi="Times New Roman" w:cs="Times New Roman"/>
                  <w:sz w:val="20"/>
                  <w:szCs w:val="20"/>
                </w:rPr>
                <w:t>П</w:t>
              </w:r>
              <w:r w:rsidR="00591C84">
                <w:rPr>
                  <w:rFonts w:ascii="Times New Roman" w:hAnsi="Times New Roman" w:cs="Times New Roman"/>
                  <w:sz w:val="20"/>
                  <w:szCs w:val="20"/>
                </w:rPr>
                <w:t>реподавание музыки в школе</w:t>
              </w:r>
              <w:r w:rsidRPr="004F2ACF">
                <w:rPr>
                  <w:rFonts w:ascii="Times New Roman" w:hAnsi="Times New Roman" w:cs="Times New Roman"/>
                  <w:sz w:val="20"/>
                  <w:szCs w:val="20"/>
                </w:rPr>
                <w:t>)</w:t>
              </w:r>
            </w:p>
          </w:sdtContent>
        </w:sdt>
      </w:tc>
      <w:tc>
        <w:tcPr>
          <w:tcW w:w="3847" w:type="dxa"/>
          <w:shd w:val="clear" w:color="auto" w:fill="auto"/>
          <w:tcMar>
            <w:top w:w="144" w:type="dxa"/>
            <w:bottom w:w="144" w:type="dxa"/>
          </w:tcMar>
          <w:vAlign w:val="center"/>
        </w:tcPr>
        <w:p w14:paraId="71B8E6FE" w14:textId="47DD73AA" w:rsidR="00C40606" w:rsidRPr="004F2ACF" w:rsidRDefault="00CE2A39">
          <w:pPr>
            <w:pStyle w:val="af8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20"/>
              <w:szCs w:val="20"/>
            </w:rPr>
          </w:pPr>
          <w:r w:rsidRPr="004F2AC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F2ACF">
            <w:rPr>
              <w:rFonts w:ascii="Times New Roman" w:hAnsi="Times New Roman" w:cs="Times New Roman"/>
              <w:sz w:val="20"/>
              <w:szCs w:val="20"/>
            </w:rPr>
            <w:instrText>PAGE</w:instrText>
          </w:r>
          <w:r w:rsidRPr="004F2AC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56DD4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4F2AC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75A7CFD8" w14:textId="77777777" w:rsidR="00C40606" w:rsidRPr="004F2ACF" w:rsidRDefault="00C40606">
    <w:pPr>
      <w:pStyle w:val="af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0708" w14:textId="77777777" w:rsidR="00D07D6E" w:rsidRDefault="00D07D6E">
      <w:r>
        <w:separator/>
      </w:r>
    </w:p>
  </w:footnote>
  <w:footnote w:type="continuationSeparator" w:id="0">
    <w:p w14:paraId="12B9A315" w14:textId="77777777" w:rsidR="00D07D6E" w:rsidRDefault="00D0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28CA" w14:textId="77777777" w:rsidR="00C40606" w:rsidRDefault="00CE2A39">
    <w:pPr>
      <w:pStyle w:val="af7"/>
    </w:pPr>
    <w:r>
      <w:rPr>
        <w:noProof/>
        <w:lang w:eastAsia="ru-RU" w:bidi="ar-SA"/>
      </w:rPr>
      <w:drawing>
        <wp:anchor distT="0" distB="0" distL="114300" distR="114300" simplePos="0" relativeHeight="11" behindDoc="1" locked="0" layoutInCell="0" allowOverlap="1" wp14:anchorId="1C3C523A" wp14:editId="512B2AF3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2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525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D522" w14:textId="77777777" w:rsidR="00C40606" w:rsidRDefault="00CE2A39">
    <w:pPr>
      <w:pStyle w:val="af7"/>
      <w:spacing w:after="240"/>
    </w:pPr>
    <w:r>
      <w:rPr>
        <w:noProof/>
        <w:lang w:eastAsia="ru-RU" w:bidi="ar-SA"/>
      </w:rPr>
      <w:drawing>
        <wp:anchor distT="0" distB="0" distL="114300" distR="114300" simplePos="0" relativeHeight="2" behindDoc="1" locked="0" layoutInCell="0" allowOverlap="1" wp14:anchorId="001B88BE" wp14:editId="3B599A0B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3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7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22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657"/>
    <w:multiLevelType w:val="multilevel"/>
    <w:tmpl w:val="E36C2C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E20A6"/>
    <w:multiLevelType w:val="multilevel"/>
    <w:tmpl w:val="4BAC9E4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2" w15:restartNumberingAfterBreak="0">
    <w:nsid w:val="08F435B4"/>
    <w:multiLevelType w:val="multilevel"/>
    <w:tmpl w:val="F5C087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D558B"/>
    <w:multiLevelType w:val="multilevel"/>
    <w:tmpl w:val="E480814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8"/>
        <w:szCs w:val="28"/>
      </w:rPr>
    </w:lvl>
  </w:abstractNum>
  <w:abstractNum w:abstractNumId="4" w15:restartNumberingAfterBreak="0">
    <w:nsid w:val="0F945694"/>
    <w:multiLevelType w:val="multilevel"/>
    <w:tmpl w:val="7E3E7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500137"/>
    <w:multiLevelType w:val="multilevel"/>
    <w:tmpl w:val="97201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4367F9E"/>
    <w:multiLevelType w:val="multilevel"/>
    <w:tmpl w:val="2CC0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94779EA"/>
    <w:multiLevelType w:val="multilevel"/>
    <w:tmpl w:val="92D6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</w:abstractNum>
  <w:abstractNum w:abstractNumId="8" w15:restartNumberingAfterBreak="0">
    <w:nsid w:val="1C7F7C20"/>
    <w:multiLevelType w:val="multilevel"/>
    <w:tmpl w:val="6A9C66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9A73D9"/>
    <w:multiLevelType w:val="multilevel"/>
    <w:tmpl w:val="5534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6480" w:hanging="180"/>
      </w:pPr>
    </w:lvl>
  </w:abstractNum>
  <w:abstractNum w:abstractNumId="10" w15:restartNumberingAfterBreak="0">
    <w:nsid w:val="262A57B8"/>
    <w:multiLevelType w:val="multilevel"/>
    <w:tmpl w:val="D2A0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6583248"/>
    <w:multiLevelType w:val="multilevel"/>
    <w:tmpl w:val="53F8E8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C3410B"/>
    <w:multiLevelType w:val="multilevel"/>
    <w:tmpl w:val="1C9A9C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BC1217"/>
    <w:multiLevelType w:val="multilevel"/>
    <w:tmpl w:val="49C8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01147"/>
    <w:multiLevelType w:val="multilevel"/>
    <w:tmpl w:val="E9C6DC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AF070B"/>
    <w:multiLevelType w:val="multilevel"/>
    <w:tmpl w:val="C5B2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1BA44D5"/>
    <w:multiLevelType w:val="multilevel"/>
    <w:tmpl w:val="E9D634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5662E4"/>
    <w:multiLevelType w:val="multilevel"/>
    <w:tmpl w:val="31B0AE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FC0BD0"/>
    <w:multiLevelType w:val="multilevel"/>
    <w:tmpl w:val="DDE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</w:abstractNum>
  <w:abstractNum w:abstractNumId="19" w15:restartNumberingAfterBreak="0">
    <w:nsid w:val="4A7D5217"/>
    <w:multiLevelType w:val="multilevel"/>
    <w:tmpl w:val="F306B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6E557B"/>
    <w:multiLevelType w:val="multilevel"/>
    <w:tmpl w:val="199E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D555FB"/>
    <w:multiLevelType w:val="multilevel"/>
    <w:tmpl w:val="970649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5A702C"/>
    <w:multiLevelType w:val="multilevel"/>
    <w:tmpl w:val="1E7A82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b w:val="0"/>
        <w:bCs w:val="0"/>
        <w:sz w:val="28"/>
        <w:szCs w:val="28"/>
      </w:rPr>
    </w:lvl>
  </w:abstractNum>
  <w:abstractNum w:abstractNumId="23" w15:restartNumberingAfterBreak="0">
    <w:nsid w:val="73705C16"/>
    <w:multiLevelType w:val="multilevel"/>
    <w:tmpl w:val="F6C6AD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EA362B"/>
    <w:multiLevelType w:val="multilevel"/>
    <w:tmpl w:val="C03A24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0"/>
  </w:num>
  <w:num w:numId="5">
    <w:abstractNumId w:val="21"/>
  </w:num>
  <w:num w:numId="6">
    <w:abstractNumId w:val="17"/>
  </w:num>
  <w:num w:numId="7">
    <w:abstractNumId w:val="24"/>
  </w:num>
  <w:num w:numId="8">
    <w:abstractNumId w:val="4"/>
  </w:num>
  <w:num w:numId="9">
    <w:abstractNumId w:val="11"/>
  </w:num>
  <w:num w:numId="10">
    <w:abstractNumId w:val="19"/>
  </w:num>
  <w:num w:numId="11">
    <w:abstractNumId w:val="12"/>
  </w:num>
  <w:num w:numId="12">
    <w:abstractNumId w:val="16"/>
  </w:num>
  <w:num w:numId="13">
    <w:abstractNumId w:val="23"/>
  </w:num>
  <w:num w:numId="14">
    <w:abstractNumId w:val="2"/>
  </w:num>
  <w:num w:numId="15">
    <w:abstractNumId w:val="18"/>
  </w:num>
  <w:num w:numId="16">
    <w:abstractNumId w:val="10"/>
  </w:num>
  <w:num w:numId="17">
    <w:abstractNumId w:val="7"/>
  </w:num>
  <w:num w:numId="18">
    <w:abstractNumId w:val="15"/>
  </w:num>
  <w:num w:numId="19">
    <w:abstractNumId w:val="6"/>
  </w:num>
  <w:num w:numId="20">
    <w:abstractNumId w:val="22"/>
  </w:num>
  <w:num w:numId="21">
    <w:abstractNumId w:val="3"/>
  </w:num>
  <w:num w:numId="22">
    <w:abstractNumId w:val="5"/>
  </w:num>
  <w:num w:numId="23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4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754" w:hanging="397"/>
        </w:pPr>
        <w:rPr>
          <w:rFonts w:ascii="Times New Roman" w:hAnsi="Times New Roman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794"/>
          </w:tabs>
          <w:ind w:left="1151" w:hanging="397"/>
        </w:pPr>
        <w:rPr>
          <w:rFonts w:ascii="Times New Roman" w:hAnsi="Times New Roman"/>
          <w:sz w:val="28"/>
          <w:szCs w:val="28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191"/>
          </w:tabs>
          <w:ind w:left="1548" w:hanging="397"/>
        </w:pPr>
        <w:rPr>
          <w:rFonts w:ascii="Times New Roman" w:hAnsi="Times New Roman"/>
          <w:sz w:val="28"/>
          <w:szCs w:val="28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588"/>
          </w:tabs>
          <w:ind w:left="1945" w:hanging="397"/>
        </w:pPr>
        <w:rPr>
          <w:rFonts w:ascii="Times New Roman" w:hAnsi="Times New Roman"/>
          <w:sz w:val="28"/>
          <w:szCs w:val="28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1985"/>
          </w:tabs>
          <w:ind w:left="2342" w:hanging="397"/>
        </w:pPr>
        <w:rPr>
          <w:rFonts w:ascii="Times New Roman" w:hAnsi="Times New Roman"/>
          <w:sz w:val="28"/>
          <w:szCs w:val="28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2381"/>
          </w:tabs>
          <w:ind w:left="2738" w:hanging="397"/>
        </w:pPr>
        <w:rPr>
          <w:rFonts w:ascii="Times New Roman" w:hAnsi="Times New Roman"/>
          <w:sz w:val="28"/>
          <w:szCs w:val="28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778"/>
          </w:tabs>
          <w:ind w:left="3135" w:hanging="397"/>
        </w:pPr>
        <w:rPr>
          <w:rFonts w:ascii="Times New Roman" w:hAnsi="Times New Roman"/>
          <w:sz w:val="28"/>
          <w:szCs w:val="28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3175"/>
          </w:tabs>
          <w:ind w:left="3532" w:hanging="397"/>
        </w:pPr>
        <w:rPr>
          <w:rFonts w:ascii="Times New Roman" w:hAnsi="Times New Roman"/>
          <w:sz w:val="28"/>
          <w:szCs w:val="28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3572"/>
          </w:tabs>
          <w:ind w:left="3929" w:hanging="397"/>
        </w:pPr>
        <w:rPr>
          <w:rFonts w:ascii="Times New Roman" w:hAnsi="Times New Roman"/>
          <w:sz w:val="28"/>
          <w:szCs w:val="28"/>
        </w:rPr>
      </w:lvl>
    </w:lvlOverride>
  </w:num>
  <w:num w:numId="25">
    <w:abstractNumId w:val="9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606"/>
    <w:rsid w:val="0014551B"/>
    <w:rsid w:val="00436563"/>
    <w:rsid w:val="004F2ACF"/>
    <w:rsid w:val="00591C84"/>
    <w:rsid w:val="0075601B"/>
    <w:rsid w:val="00856DD4"/>
    <w:rsid w:val="00970E21"/>
    <w:rsid w:val="00C40606"/>
    <w:rsid w:val="00C90C5D"/>
    <w:rsid w:val="00CE2A39"/>
    <w:rsid w:val="00D0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9763"/>
  <w15:docId w15:val="{0AF53E2A-F8E0-4FDC-A9F1-FC221B3E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0"/>
    <w:next w:val="10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F16BA"/>
    <w:pPr>
      <w:widowControl w:val="0"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DF16BA"/>
    <w:rPr>
      <w:rFonts w:cs="Times New Roman"/>
    </w:rPr>
  </w:style>
  <w:style w:type="character" w:customStyle="1" w:styleId="a3">
    <w:name w:val="Текст выноски Знак"/>
    <w:basedOn w:val="a0"/>
    <w:qFormat/>
    <w:rsid w:val="00571A5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676937"/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basedOn w:val="a0"/>
    <w:uiPriority w:val="99"/>
    <w:qFormat/>
    <w:rsid w:val="00676937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6">
    <w:name w:val="Основной текст_"/>
    <w:basedOn w:val="a0"/>
    <w:link w:val="4"/>
    <w:qFormat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2">
    <w:name w:val="Основной текст1"/>
    <w:basedOn w:val="a6"/>
    <w:qFormat/>
    <w:rsid w:val="00BF6513"/>
    <w:rPr>
      <w:rFonts w:ascii="Calibri" w:eastAsia="Calibri" w:hAnsi="Calibri" w:cs="Calibri"/>
      <w:color w:val="000000"/>
      <w:spacing w:val="2"/>
      <w:w w:val="100"/>
      <w:shd w:val="clear" w:color="auto" w:fill="FFFFFF"/>
      <w:lang w:val="ru-RU"/>
    </w:rPr>
  </w:style>
  <w:style w:type="character" w:customStyle="1" w:styleId="Docsubtitle2Char">
    <w:name w:val="Doc subtitle2 Char"/>
    <w:basedOn w:val="a0"/>
    <w:link w:val="Docsubtitle2"/>
    <w:qFormat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character" w:styleId="a7">
    <w:name w:val="annotation reference"/>
    <w:basedOn w:val="a0"/>
    <w:semiHidden/>
    <w:unhideWhenUsed/>
    <w:qFormat/>
    <w:rsid w:val="00CF261F"/>
    <w:rPr>
      <w:sz w:val="16"/>
      <w:szCs w:val="16"/>
    </w:rPr>
  </w:style>
  <w:style w:type="character" w:customStyle="1" w:styleId="a8">
    <w:name w:val="Текст примечания Знак"/>
    <w:basedOn w:val="a0"/>
    <w:semiHidden/>
    <w:qFormat/>
    <w:rsid w:val="00CF261F"/>
    <w:rPr>
      <w:rFonts w:ascii="Calibri" w:hAnsi="Calibri"/>
    </w:rPr>
  </w:style>
  <w:style w:type="character" w:customStyle="1" w:styleId="a9">
    <w:name w:val="Тема примечания Знак"/>
    <w:basedOn w:val="a8"/>
    <w:semiHidden/>
    <w:qFormat/>
    <w:rsid w:val="00CF261F"/>
    <w:rPr>
      <w:rFonts w:ascii="Calibri" w:hAnsi="Calibri"/>
      <w:b/>
      <w:bCs/>
    </w:rPr>
  </w:style>
  <w:style w:type="character" w:customStyle="1" w:styleId="11">
    <w:name w:val="Заголовок 1 Знак"/>
    <w:basedOn w:val="a0"/>
    <w:link w:val="1"/>
    <w:qFormat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a">
    <w:name w:val="Название Знак"/>
    <w:basedOn w:val="a0"/>
    <w:qFormat/>
    <w:rsid w:val="000A1DA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-">
    <w:name w:val="Интернет-ссылка"/>
    <w:basedOn w:val="a0"/>
    <w:uiPriority w:val="99"/>
    <w:unhideWhenUsed/>
    <w:rsid w:val="00747919"/>
    <w:rPr>
      <w:color w:val="0000FF" w:themeColor="hyperlink"/>
      <w:u w:val="single"/>
    </w:rPr>
  </w:style>
  <w:style w:type="character" w:customStyle="1" w:styleId="ab">
    <w:name w:val="Ссылка указателя"/>
    <w:qFormat/>
  </w:style>
  <w:style w:type="character" w:customStyle="1" w:styleId="ac">
    <w:name w:val="Маркеры"/>
    <w:qFormat/>
    <w:rPr>
      <w:rFonts w:ascii="Times New Roman" w:eastAsia="OpenSymbol" w:hAnsi="Times New Roman" w:cs="OpenSymbol"/>
      <w:b w:val="0"/>
      <w:bCs w:val="0"/>
      <w:sz w:val="28"/>
      <w:szCs w:val="28"/>
    </w:rPr>
  </w:style>
  <w:style w:type="character" w:customStyle="1" w:styleId="ad">
    <w:name w:val="Символ нумерации"/>
    <w:qFormat/>
  </w:style>
  <w:style w:type="paragraph" w:styleId="ae">
    <w:name w:val="Title"/>
    <w:basedOn w:val="10"/>
    <w:next w:val="af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">
    <w:name w:val="Body Text"/>
    <w:basedOn w:val="10"/>
    <w:pPr>
      <w:spacing w:after="140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10"/>
    <w:qFormat/>
    <w:pPr>
      <w:suppressLineNumbers/>
      <w:spacing w:before="120" w:after="120"/>
    </w:pPr>
    <w:rPr>
      <w:rFonts w:cs="Lucida Sans"/>
      <w:i/>
      <w:iCs/>
    </w:rPr>
  </w:style>
  <w:style w:type="paragraph" w:styleId="af2">
    <w:name w:val="index heading"/>
    <w:basedOn w:val="10"/>
    <w:qFormat/>
    <w:pPr>
      <w:suppressLineNumbers/>
    </w:pPr>
    <w:rPr>
      <w:rFonts w:cs="Lucida Sans"/>
    </w:rPr>
  </w:style>
  <w:style w:type="paragraph" w:styleId="af3">
    <w:name w:val="Normal (Web)"/>
    <w:basedOn w:val="10"/>
    <w:uiPriority w:val="99"/>
    <w:qFormat/>
    <w:rsid w:val="00DF16BA"/>
    <w:pPr>
      <w:spacing w:beforeAutospacing="1" w:afterAutospacing="1" w:line="240" w:lineRule="auto"/>
    </w:pPr>
    <w:rPr>
      <w:rFonts w:ascii="Times New Roman" w:hAnsi="Times New Roman"/>
    </w:rPr>
  </w:style>
  <w:style w:type="paragraph" w:styleId="af4">
    <w:name w:val="List Paragraph"/>
    <w:basedOn w:val="10"/>
    <w:uiPriority w:val="99"/>
    <w:qFormat/>
    <w:rsid w:val="00441ACD"/>
    <w:pPr>
      <w:ind w:left="720"/>
      <w:contextualSpacing/>
    </w:pPr>
    <w:rPr>
      <w:rFonts w:ascii="Times New Roman" w:eastAsia="Calibri" w:hAnsi="Times New Roman"/>
      <w:lang w:eastAsia="en-US"/>
    </w:rPr>
  </w:style>
  <w:style w:type="paragraph" w:styleId="af5">
    <w:name w:val="Balloon Text"/>
    <w:basedOn w:val="10"/>
    <w:qFormat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Верхний и нижний колонтитулы"/>
    <w:basedOn w:val="10"/>
    <w:qFormat/>
  </w:style>
  <w:style w:type="paragraph" w:styleId="af7">
    <w:name w:val="header"/>
    <w:basedOn w:val="10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10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630D60F59F403CB531B268FE76FA17">
    <w:name w:val="AB630D60F59F403CB531B268FE76FA17"/>
    <w:qFormat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">
    <w:name w:val="Основной текст4"/>
    <w:basedOn w:val="10"/>
    <w:link w:val="a6"/>
    <w:qFormat/>
    <w:rsid w:val="00BF6513"/>
    <w:pPr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paragraph" w:customStyle="1" w:styleId="Docsubtitle2">
    <w:name w:val="Doc subtitle2"/>
    <w:basedOn w:val="10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10"/>
    <w:qFormat/>
    <w:rsid w:val="006151AB"/>
    <w:pPr>
      <w:spacing w:after="0" w:line="240" w:lineRule="auto"/>
    </w:pPr>
    <w:rPr>
      <w:rFonts w:ascii="Arial" w:hAnsi="Arial"/>
      <w:b/>
      <w:sz w:val="40"/>
      <w:lang w:val="en-GB" w:eastAsia="en-US"/>
    </w:rPr>
  </w:style>
  <w:style w:type="paragraph" w:customStyle="1" w:styleId="western">
    <w:name w:val="western"/>
    <w:basedOn w:val="10"/>
    <w:qFormat/>
    <w:rsid w:val="00D217BC"/>
    <w:pPr>
      <w:spacing w:beforeAutospacing="1" w:afterAutospacing="1" w:line="240" w:lineRule="auto"/>
    </w:pPr>
    <w:rPr>
      <w:rFonts w:ascii="Times New Roman" w:hAnsi="Times New Roman"/>
    </w:rPr>
  </w:style>
  <w:style w:type="paragraph" w:styleId="af9">
    <w:name w:val="annotation text"/>
    <w:basedOn w:val="10"/>
    <w:semiHidden/>
    <w:unhideWhenUsed/>
    <w:qFormat/>
    <w:rsid w:val="00CF261F"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9"/>
    <w:next w:val="af9"/>
    <w:semiHidden/>
    <w:unhideWhenUsed/>
    <w:qFormat/>
    <w:rsid w:val="00CF261F"/>
    <w:rPr>
      <w:b/>
      <w:bCs/>
    </w:rPr>
  </w:style>
  <w:style w:type="paragraph" w:styleId="afb">
    <w:name w:val="TOC Heading"/>
    <w:basedOn w:val="1"/>
    <w:next w:val="10"/>
    <w:uiPriority w:val="39"/>
    <w:unhideWhenUsed/>
    <w:qFormat/>
    <w:rsid w:val="000A1DA8"/>
    <w:pPr>
      <w:spacing w:line="259" w:lineRule="auto"/>
    </w:pPr>
  </w:style>
  <w:style w:type="paragraph" w:styleId="21">
    <w:name w:val="toc 2"/>
    <w:basedOn w:val="10"/>
    <w:next w:val="10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3">
    <w:name w:val="toc 1"/>
    <w:basedOn w:val="10"/>
    <w:next w:val="10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</w:rPr>
  </w:style>
  <w:style w:type="paragraph" w:styleId="3">
    <w:name w:val="toc 3"/>
    <w:basedOn w:val="10"/>
    <w:next w:val="10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0">
    <w:name w:val="toc 4"/>
    <w:basedOn w:val="10"/>
    <w:next w:val="10"/>
    <w:autoRedefine/>
    <w:uiPriority w:val="39"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10"/>
    <w:next w:val="10"/>
    <w:autoRedefine/>
    <w:uiPriority w:val="39"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10"/>
    <w:next w:val="10"/>
    <w:autoRedefine/>
    <w:uiPriority w:val="39"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10"/>
    <w:next w:val="10"/>
    <w:autoRedefine/>
    <w:uiPriority w:val="39"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10"/>
    <w:next w:val="10"/>
    <w:autoRedefine/>
    <w:uiPriority w:val="39"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10"/>
    <w:next w:val="10"/>
    <w:autoRedefine/>
    <w:uiPriority w:val="39"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customStyle="1" w:styleId="14">
    <w:name w:val="Обычный1"/>
    <w:qFormat/>
    <w:rsid w:val="000B3F04"/>
    <w:pPr>
      <w:widowControl w:val="0"/>
      <w:spacing w:after="200" w:line="276" w:lineRule="auto"/>
    </w:pPr>
    <w:rPr>
      <w:rFonts w:cs="Lohit Hindi"/>
      <w:sz w:val="24"/>
      <w:szCs w:val="24"/>
      <w:lang w:eastAsia="zh-CN" w:bidi="hi-IN"/>
    </w:rPr>
  </w:style>
  <w:style w:type="table" w:styleId="afc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160084-4A92-4F14-ACC5-0761AC04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1414</Words>
  <Characters>8066</Characters>
  <Application>Microsoft Office Word</Application>
  <DocSecurity>0</DocSecurity>
  <Lines>67</Lines>
  <Paragraphs>18</Paragraphs>
  <ScaleCrop>false</ScaleCrop>
  <Company>MoBIL GROUP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subject/>
  <dc:creator>Copyright © «Ворлдскиллс Россия» (Преподавание музыки в школе)</dc:creator>
  <dc:description/>
  <cp:lastModifiedBy>Ксения Мартышева</cp:lastModifiedBy>
  <cp:revision>48</cp:revision>
  <cp:lastPrinted>2021-04-13T12:22:00Z</cp:lastPrinted>
  <dcterms:created xsi:type="dcterms:W3CDTF">2016-05-23T05:41:00Z</dcterms:created>
  <dcterms:modified xsi:type="dcterms:W3CDTF">2021-09-08T14:25:00Z</dcterms:modified>
  <dc:language>ru-RU</dc:language>
</cp:coreProperties>
</file>