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0EA31C03" w14:textId="77777777" w:rsidR="00330710" w:rsidRPr="009955F8" w:rsidRDefault="00330710" w:rsidP="0033071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val="ru-RU" w:eastAsia="ru-RU"/>
            </w:rPr>
            <w:drawing>
              <wp:anchor distT="0" distB="0" distL="114300" distR="114300" simplePos="0" relativeHeight="251660288" behindDoc="0" locked="0" layoutInCell="1" allowOverlap="1" wp14:anchorId="2C58114E" wp14:editId="499CA484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2276600E" w14:textId="77777777" w:rsidR="00330710" w:rsidRPr="009955F8" w:rsidRDefault="00330710" w:rsidP="00330710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24A1E3D" w14:textId="77777777" w:rsidR="007B1B9F" w:rsidRDefault="007B1B9F" w:rsidP="00330710">
          <w:pP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</w:pPr>
        </w:p>
        <w:p w14:paraId="7076C760" w14:textId="2BD553A6" w:rsidR="007B1B9F" w:rsidRPr="007B1B9F" w:rsidRDefault="007B1B9F" w:rsidP="007B1B9F">
          <w:pPr>
            <w:jc w:val="center"/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VIII</w:t>
          </w:r>
          <w:r w:rsidRPr="007B1B9F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 </w:t>
          </w:r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Открытый региональный чемпионат</w:t>
          </w:r>
          <w:r w:rsidRPr="007B1B9F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 </w:t>
          </w:r>
          <w:proofErr w:type="spellStart"/>
          <w:r w:rsidRPr="007B1B9F">
            <w:rPr>
              <w:rFonts w:ascii="Times New Roman" w:eastAsia="Arial Unicode MS" w:hAnsi="Times New Roman" w:cs="Times New Roman"/>
              <w:sz w:val="56"/>
              <w:szCs w:val="56"/>
            </w:rPr>
            <w:t>WorldSkills</w:t>
          </w:r>
          <w:proofErr w:type="spellEnd"/>
          <w:r w:rsidRPr="007B1B9F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 </w:t>
          </w:r>
          <w:r w:rsidRPr="007B1B9F">
            <w:rPr>
              <w:rFonts w:ascii="Times New Roman" w:eastAsia="Arial Unicode MS" w:hAnsi="Times New Roman" w:cs="Times New Roman"/>
              <w:sz w:val="56"/>
              <w:szCs w:val="56"/>
            </w:rPr>
            <w:t>Russia</w:t>
          </w:r>
          <w:r w:rsidRPr="007B1B9F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 Московской области 2021</w:t>
          </w:r>
          <w:r w:rsidR="00567822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-2022 </w:t>
          </w:r>
          <w:proofErr w:type="spellStart"/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г.</w:t>
          </w:r>
          <w:r w:rsidR="00567822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г</w:t>
          </w:r>
          <w:proofErr w:type="spellEnd"/>
          <w:r w:rsidR="00567822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.</w:t>
          </w:r>
        </w:p>
        <w:p w14:paraId="31F6E005" w14:textId="77777777" w:rsidR="00567822" w:rsidRDefault="00567822" w:rsidP="00330710">
          <w:pP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</w:pPr>
        </w:p>
        <w:p w14:paraId="324FBF12" w14:textId="701E03A8" w:rsidR="00330710" w:rsidRDefault="00330710" w:rsidP="00330710">
          <w:pP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Конкурсное задание </w:t>
          </w:r>
        </w:p>
        <w:p w14:paraId="4A7F2F07" w14:textId="6FF80626" w:rsidR="00330710" w:rsidRPr="00330710" w:rsidRDefault="00330710" w:rsidP="00330710">
          <w:pP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 xml:space="preserve">По </w:t>
          </w:r>
          <w:proofErr w:type="gramStart"/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компетенции :</w:t>
          </w:r>
          <w:proofErr w:type="gramEnd"/>
        </w:p>
        <w:p w14:paraId="3861E20B" w14:textId="4920FAC5" w:rsidR="00330710" w:rsidRPr="00330710" w:rsidRDefault="00330710" w:rsidP="00330710">
          <w:pP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«</w:t>
          </w:r>
          <w:r w:rsidRPr="00330710"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Обслуживание тяжелой техники</w:t>
          </w:r>
          <w:r>
            <w:rPr>
              <w:rFonts w:ascii="Times New Roman" w:eastAsia="Arial Unicode MS" w:hAnsi="Times New Roman" w:cs="Times New Roman"/>
              <w:sz w:val="56"/>
              <w:szCs w:val="56"/>
              <w:lang w:val="ru-RU"/>
            </w:rPr>
            <w:t>»</w:t>
          </w:r>
        </w:p>
        <w:p w14:paraId="00FDEC68" w14:textId="125E6F91" w:rsidR="00330710" w:rsidRPr="00330710" w:rsidRDefault="00330710" w:rsidP="00330710">
          <w:pPr>
            <w:rPr>
              <w:rFonts w:ascii="Times New Roman" w:eastAsia="Arial Unicode MS" w:hAnsi="Times New Roman" w:cs="Times New Roman"/>
              <w:b/>
              <w:sz w:val="40"/>
              <w:szCs w:val="40"/>
              <w:lang w:val="ru-RU"/>
            </w:rPr>
          </w:pPr>
          <w:r w:rsidRPr="00330710">
            <w:rPr>
              <w:rFonts w:ascii="Times New Roman" w:eastAsia="Arial Unicode MS" w:hAnsi="Times New Roman" w:cs="Times New Roman"/>
              <w:b/>
              <w:sz w:val="40"/>
              <w:szCs w:val="40"/>
              <w:lang w:val="ru-RU"/>
            </w:rPr>
            <w:t>Утверждаю</w:t>
          </w:r>
          <w:r w:rsidR="00567822">
            <w:rPr>
              <w:rFonts w:ascii="Times New Roman" w:eastAsia="Arial Unicode MS" w:hAnsi="Times New Roman" w:cs="Times New Roman"/>
              <w:b/>
              <w:sz w:val="40"/>
              <w:szCs w:val="40"/>
              <w:lang w:val="ru-RU"/>
            </w:rPr>
            <w:t>:</w:t>
          </w:r>
        </w:p>
        <w:p w14:paraId="66FCFC0D" w14:textId="77777777" w:rsidR="00567822" w:rsidRDefault="00567822" w:rsidP="00330710">
          <w:pPr>
            <w:rPr>
              <w:rFonts w:ascii="Times New Roman" w:eastAsia="Arial Unicode MS" w:hAnsi="Times New Roman" w:cs="Times New Roman"/>
              <w:sz w:val="40"/>
              <w:szCs w:val="40"/>
              <w:u w:val="single"/>
              <w:lang w:val="ru-RU"/>
            </w:rPr>
          </w:pPr>
        </w:p>
        <w:p w14:paraId="28630436" w14:textId="375D95CC" w:rsidR="00330710" w:rsidRPr="00330710" w:rsidRDefault="00330710" w:rsidP="00330710">
          <w:pPr>
            <w:rPr>
              <w:rFonts w:ascii="Times New Roman" w:eastAsia="Arial Unicode MS" w:hAnsi="Times New Roman" w:cs="Times New Roman"/>
              <w:sz w:val="40"/>
              <w:szCs w:val="40"/>
              <w:u w:val="single"/>
              <w:lang w:val="ru-RU"/>
            </w:rPr>
          </w:pPr>
          <w:r w:rsidRPr="00330710">
            <w:rPr>
              <w:rFonts w:ascii="Times New Roman" w:eastAsia="Arial Unicode MS" w:hAnsi="Times New Roman" w:cs="Times New Roman"/>
              <w:sz w:val="40"/>
              <w:szCs w:val="40"/>
              <w:u w:val="single"/>
              <w:lang w:val="ru-RU"/>
            </w:rPr>
            <w:t>Ларионов Н.Н</w:t>
          </w:r>
        </w:p>
        <w:p w14:paraId="79A54875" w14:textId="55E57F1E" w:rsidR="00330710" w:rsidRPr="00330710" w:rsidRDefault="00330710" w:rsidP="00330710">
          <w:pPr>
            <w:rPr>
              <w:rFonts w:ascii="Times New Roman" w:eastAsia="Arial Unicode MS" w:hAnsi="Times New Roman" w:cs="Times New Roman"/>
              <w:sz w:val="28"/>
              <w:szCs w:val="28"/>
              <w:lang w:val="ru-RU"/>
            </w:rPr>
          </w:pPr>
          <w:r w:rsidRPr="00330710">
            <w:rPr>
              <w:rFonts w:ascii="Times New Roman" w:eastAsia="Arial Unicode MS" w:hAnsi="Times New Roman" w:cs="Times New Roman"/>
              <w:sz w:val="28"/>
              <w:szCs w:val="28"/>
              <w:lang w:val="ru-RU"/>
            </w:rPr>
            <w:t>(Ф.И.О. менеджера компетенции)</w:t>
          </w:r>
        </w:p>
        <w:p w14:paraId="54D9A8BA" w14:textId="4BEAD648" w:rsidR="00330710" w:rsidRPr="009955F8" w:rsidRDefault="00330710" w:rsidP="00567822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E961FB">
            <w:rPr>
              <w:rFonts w:ascii="Times New Roman" w:eastAsia="Arial Unicode MS" w:hAnsi="Times New Roman" w:cs="Times New Roman"/>
              <w:sz w:val="28"/>
              <w:szCs w:val="28"/>
            </w:rPr>
            <w:t>(</w:t>
          </w:r>
          <w:proofErr w:type="spellStart"/>
          <w:proofErr w:type="gramStart"/>
          <w:r w:rsidRPr="00E961FB">
            <w:rPr>
              <w:rFonts w:ascii="Times New Roman" w:eastAsia="Arial Unicode MS" w:hAnsi="Times New Roman" w:cs="Times New Roman"/>
              <w:sz w:val="28"/>
              <w:szCs w:val="28"/>
            </w:rPr>
            <w:t>подпись</w:t>
          </w:r>
          <w:proofErr w:type="spellEnd"/>
          <w:proofErr w:type="gramEnd"/>
          <w:r w:rsidRPr="00E961FB">
            <w:rPr>
              <w:rFonts w:ascii="Times New Roman" w:eastAsia="Arial Unicode MS" w:hAnsi="Times New Roman" w:cs="Times New Roman"/>
              <w:sz w:val="28"/>
              <w:szCs w:val="28"/>
            </w:rPr>
            <w:t>)</w:t>
          </w:r>
        </w:p>
        <w:p w14:paraId="3D2ABF50" w14:textId="46B583AC" w:rsidR="00330710" w:rsidRPr="009955F8" w:rsidRDefault="00330710" w:rsidP="00330710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BFA2E70" w14:textId="1C487B58" w:rsidR="00330710" w:rsidRPr="009955F8" w:rsidRDefault="00330710" w:rsidP="00330710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1634F4FE" wp14:editId="1346DCC4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37D45861" w14:textId="77777777" w:rsidR="00330710" w:rsidRPr="009955F8" w:rsidRDefault="00330710" w:rsidP="0033071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14:paraId="684F44F9" w14:textId="77777777" w:rsidR="00330710" w:rsidRPr="009955F8" w:rsidRDefault="00330710" w:rsidP="00330710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14:paraId="4415E617" w14:textId="77777777" w:rsidR="00330710" w:rsidRPr="009955F8" w:rsidRDefault="00330710" w:rsidP="00330710">
      <w:pPr>
        <w:ind w:left="-1701"/>
        <w:rPr>
          <w:rFonts w:ascii="Times New Roman" w:eastAsia="Arial Unicode MS" w:hAnsi="Times New Roman" w:cs="Times New Roman"/>
        </w:rPr>
      </w:pPr>
    </w:p>
    <w:p w14:paraId="1728CDD6" w14:textId="77777777" w:rsidR="00330710" w:rsidRDefault="00330710" w:rsidP="00330710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136D372D" w14:textId="77777777" w:rsidR="00330710" w:rsidRDefault="00330710" w:rsidP="00330710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5FEA882C" w14:textId="77777777" w:rsidR="00330710" w:rsidRDefault="00330710" w:rsidP="00330710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14:paraId="4376DD1F" w14:textId="77777777" w:rsidR="00330710" w:rsidRDefault="00330710" w:rsidP="00330710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p w14:paraId="420DBFA2" w14:textId="77777777" w:rsidR="00330710" w:rsidRDefault="00330710" w:rsidP="00330710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</w:p>
    <w:p w14:paraId="247D8DBC" w14:textId="77777777" w:rsidR="00330710" w:rsidRDefault="00330710" w:rsidP="00330710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FB31DA4" w14:textId="77777777" w:rsidR="00330710" w:rsidRDefault="00330710" w:rsidP="00330710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5850D33" w14:textId="77777777" w:rsidR="00330710" w:rsidRDefault="00330710" w:rsidP="00330710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1222E9C" w14:textId="7F00CA98" w:rsidR="00330710" w:rsidRDefault="00330710" w:rsidP="00330710">
      <w:pPr>
        <w:tabs>
          <w:tab w:val="left" w:pos="3628"/>
        </w:tabs>
        <w:jc w:val="both"/>
        <w:rPr>
          <w:b/>
          <w:sz w:val="80"/>
          <w:szCs w:val="18"/>
          <w:lang w:val="ru-RU"/>
        </w:rPr>
      </w:pPr>
    </w:p>
    <w:p w14:paraId="5C691E68" w14:textId="77777777" w:rsidR="00330710" w:rsidRDefault="00330710" w:rsidP="00330710">
      <w:pPr>
        <w:tabs>
          <w:tab w:val="left" w:pos="3628"/>
        </w:tabs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59C1FBCB" w14:textId="77777777" w:rsidR="00330710" w:rsidRDefault="00330710" w:rsidP="00A903BD">
      <w:pPr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DC1BBF9" w14:textId="2EC86B1D" w:rsidR="001A08B7" w:rsidRPr="003C19AB" w:rsidRDefault="001A08B7" w:rsidP="00A903BD">
      <w:pPr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3C19AB">
        <w:rPr>
          <w:rFonts w:ascii="Times New Roman" w:hAnsi="Times New Roman" w:cs="Times New Roman"/>
          <w:b/>
          <w:sz w:val="32"/>
          <w:szCs w:val="28"/>
          <w:lang w:val="ru-RU"/>
        </w:rPr>
        <w:t>Модули с описанием работ</w:t>
      </w:r>
    </w:p>
    <w:p w14:paraId="1C552B5B" w14:textId="77777777" w:rsidR="001A08B7" w:rsidRPr="003C19AB" w:rsidRDefault="001A08B7" w:rsidP="001A08B7">
      <w:pPr>
        <w:ind w:hanging="34"/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14:paraId="46D49AAC" w14:textId="77777777" w:rsidR="00271D4D" w:rsidRPr="003C19AB" w:rsidRDefault="00271D4D" w:rsidP="00271D4D">
      <w:pPr>
        <w:pStyle w:val="1"/>
        <w:tabs>
          <w:tab w:val="left" w:pos="980"/>
          <w:tab w:val="left" w:pos="981"/>
        </w:tabs>
        <w:spacing w:line="276" w:lineRule="auto"/>
        <w:ind w:left="786"/>
        <w:rPr>
          <w:lang w:val="ru-RU"/>
        </w:rPr>
      </w:pPr>
      <w:r w:rsidRPr="003C19AB">
        <w:rPr>
          <w:sz w:val="32"/>
          <w:szCs w:val="32"/>
          <w:lang w:val="ru-RU"/>
        </w:rPr>
        <w:t>Модуль «А» –</w:t>
      </w:r>
      <w:r w:rsidRPr="003C19AB">
        <w:rPr>
          <w:spacing w:val="-2"/>
          <w:sz w:val="32"/>
          <w:szCs w:val="32"/>
          <w:lang w:val="ru-RU"/>
        </w:rPr>
        <w:t xml:space="preserve"> </w:t>
      </w:r>
      <w:r w:rsidRPr="003C19AB">
        <w:rPr>
          <w:sz w:val="32"/>
          <w:szCs w:val="32"/>
          <w:lang w:val="ru-RU"/>
        </w:rPr>
        <w:t>практический</w:t>
      </w:r>
      <w:r w:rsidRPr="003C19AB">
        <w:rPr>
          <w:lang w:val="ru-RU"/>
        </w:rPr>
        <w:t>.</w:t>
      </w:r>
    </w:p>
    <w:p w14:paraId="653E83B6" w14:textId="031A2158" w:rsidR="00271D4D" w:rsidRPr="000A3151" w:rsidRDefault="00EF3008" w:rsidP="00271D4D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 xml:space="preserve">Время выполнения – </w:t>
      </w:r>
      <w:r w:rsidRPr="000A3151">
        <w:rPr>
          <w:sz w:val="28"/>
          <w:lang w:val="ru-RU"/>
        </w:rPr>
        <w:t>120</w:t>
      </w:r>
      <w:r w:rsidR="00271D4D" w:rsidRPr="003C19AB">
        <w:rPr>
          <w:sz w:val="28"/>
          <w:lang w:val="ru-RU"/>
        </w:rPr>
        <w:t xml:space="preserve"> минут.</w:t>
      </w:r>
    </w:p>
    <w:p w14:paraId="1C7DECE3" w14:textId="25F5719F" w:rsidR="00EF3008" w:rsidRPr="00EF3008" w:rsidRDefault="00EF3008" w:rsidP="00271D4D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>Перерыв -  10 минут</w:t>
      </w:r>
    </w:p>
    <w:p w14:paraId="2A4FC50B" w14:textId="41161A1A" w:rsidR="00271D4D" w:rsidRPr="003C19AB" w:rsidRDefault="00271D4D" w:rsidP="00271D4D">
      <w:pPr>
        <w:pStyle w:val="a3"/>
        <w:tabs>
          <w:tab w:val="left" w:pos="1157"/>
        </w:tabs>
        <w:spacing w:before="256" w:line="276" w:lineRule="auto"/>
        <w:ind w:right="115"/>
        <w:rPr>
          <w:b/>
          <w:sz w:val="28"/>
          <w:lang w:val="ru-RU"/>
        </w:rPr>
      </w:pPr>
      <w:r w:rsidRPr="003C19AB">
        <w:rPr>
          <w:b/>
          <w:sz w:val="28"/>
          <w:lang w:val="ru-RU"/>
        </w:rPr>
        <w:t>«А»</w:t>
      </w:r>
      <w:r w:rsidRPr="003C19AB">
        <w:rPr>
          <w:b/>
          <w:spacing w:val="-3"/>
          <w:sz w:val="28"/>
          <w:lang w:val="ru-RU"/>
        </w:rPr>
        <w:t xml:space="preserve"> </w:t>
      </w:r>
      <w:r w:rsidR="003A33F3">
        <w:rPr>
          <w:b/>
          <w:sz w:val="28"/>
          <w:lang w:val="ru-RU"/>
        </w:rPr>
        <w:t xml:space="preserve">- </w:t>
      </w:r>
      <w:r w:rsidRPr="003C19AB">
        <w:rPr>
          <w:b/>
          <w:sz w:val="28"/>
          <w:lang w:val="ru-RU"/>
        </w:rPr>
        <w:t xml:space="preserve">Системы </w:t>
      </w:r>
      <w:r w:rsidR="00894956">
        <w:rPr>
          <w:b/>
          <w:sz w:val="28"/>
          <w:lang w:val="ru-RU"/>
        </w:rPr>
        <w:t>дизельных</w:t>
      </w:r>
      <w:r w:rsidR="00CA27F8">
        <w:rPr>
          <w:b/>
          <w:sz w:val="28"/>
          <w:lang w:val="ru-RU"/>
        </w:rPr>
        <w:t xml:space="preserve"> двигателя </w:t>
      </w:r>
    </w:p>
    <w:p w14:paraId="51470E5D" w14:textId="1F91C174" w:rsidR="00271D4D" w:rsidRPr="003C19AB" w:rsidRDefault="00271D4D" w:rsidP="00271D4D">
      <w:pPr>
        <w:pStyle w:val="a3"/>
        <w:tabs>
          <w:tab w:val="left" w:pos="2870"/>
          <w:tab w:val="left" w:pos="5515"/>
          <w:tab w:val="left" w:pos="7747"/>
        </w:tabs>
        <w:spacing w:before="253" w:line="276" w:lineRule="auto"/>
        <w:ind w:right="110"/>
        <w:rPr>
          <w:sz w:val="28"/>
          <w:lang w:val="ru-RU"/>
        </w:rPr>
      </w:pPr>
      <w:r w:rsidRPr="003C19AB">
        <w:rPr>
          <w:sz w:val="28"/>
          <w:lang w:val="ru-RU"/>
        </w:rPr>
        <w:t xml:space="preserve">Конкурсанту необходимо провести диагностику </w:t>
      </w:r>
      <w:r w:rsidR="007B1B9F">
        <w:rPr>
          <w:sz w:val="28"/>
          <w:lang w:val="ru-RU"/>
        </w:rPr>
        <w:t>систем и компонентов двигателя. Найти все неисправности.</w:t>
      </w:r>
      <w:r w:rsidR="00CA27F8">
        <w:rPr>
          <w:sz w:val="28"/>
          <w:lang w:val="ru-RU"/>
        </w:rPr>
        <w:t xml:space="preserve"> Произвести анализ, </w:t>
      </w:r>
      <w:r w:rsidR="00567822">
        <w:rPr>
          <w:sz w:val="28"/>
          <w:lang w:val="ru-RU"/>
        </w:rPr>
        <w:t>ремонт, а так</w:t>
      </w:r>
      <w:r w:rsidR="00CA27F8">
        <w:rPr>
          <w:sz w:val="28"/>
          <w:lang w:val="ru-RU"/>
        </w:rPr>
        <w:t>же необходимые настройки и регулировки.</w:t>
      </w:r>
    </w:p>
    <w:p w14:paraId="2DFED7AF" w14:textId="2FCB3F14" w:rsidR="00271D4D" w:rsidRPr="00B42FCA" w:rsidRDefault="00CA27F8" w:rsidP="00271D4D">
      <w:pPr>
        <w:pStyle w:val="a3"/>
        <w:spacing w:before="203" w:line="276" w:lineRule="auto"/>
        <w:ind w:right="115"/>
        <w:rPr>
          <w:sz w:val="28"/>
          <w:lang w:val="ru-RU"/>
        </w:rPr>
      </w:pPr>
      <w:r>
        <w:rPr>
          <w:sz w:val="28"/>
          <w:lang w:val="ru-RU"/>
        </w:rPr>
        <w:t xml:space="preserve">Модуль </w:t>
      </w:r>
      <w:r w:rsidR="00BC43D9">
        <w:rPr>
          <w:sz w:val="28"/>
          <w:lang w:val="ru-RU"/>
        </w:rPr>
        <w:t>проводиться</w:t>
      </w:r>
      <w:r w:rsidR="00DE7BE8">
        <w:rPr>
          <w:sz w:val="28"/>
          <w:lang w:val="ru-RU"/>
        </w:rPr>
        <w:t xml:space="preserve"> на дизельной электростанции двигатель </w:t>
      </w:r>
      <w:r w:rsidR="00DE7BE8" w:rsidRPr="00DE7BE8">
        <w:rPr>
          <w:rFonts w:ascii="Times New Roman" w:hAnsi="Times New Roman" w:cs="Times New Roman"/>
          <w:sz w:val="28"/>
          <w:szCs w:val="22"/>
          <w:lang w:eastAsia="ru-RU"/>
        </w:rPr>
        <w:t>DEUTZ</w:t>
      </w:r>
      <w:r w:rsidR="00DE7BE8" w:rsidRPr="00DE7BE8">
        <w:rPr>
          <w:rFonts w:ascii="Times New Roman" w:hAnsi="Times New Roman" w:cs="Times New Roman"/>
          <w:sz w:val="28"/>
          <w:szCs w:val="22"/>
          <w:lang w:val="ru-RU" w:eastAsia="ru-RU"/>
        </w:rPr>
        <w:t xml:space="preserve"> </w:t>
      </w:r>
      <w:r w:rsidR="00DE7BE8" w:rsidRPr="00DE7BE8">
        <w:rPr>
          <w:rFonts w:ascii="Times New Roman" w:hAnsi="Times New Roman" w:cs="Times New Roman"/>
          <w:sz w:val="28"/>
          <w:szCs w:val="22"/>
          <w:lang w:eastAsia="ru-RU"/>
        </w:rPr>
        <w:t>TD</w:t>
      </w:r>
      <w:r w:rsidR="00DE7BE8" w:rsidRPr="00DE7BE8">
        <w:rPr>
          <w:rFonts w:ascii="Times New Roman" w:hAnsi="Times New Roman" w:cs="Times New Roman"/>
          <w:sz w:val="28"/>
          <w:szCs w:val="22"/>
          <w:lang w:val="ru-RU" w:eastAsia="ru-RU"/>
        </w:rPr>
        <w:t>226</w:t>
      </w:r>
      <w:r w:rsidR="00DE7BE8" w:rsidRPr="00DE7BE8">
        <w:rPr>
          <w:rFonts w:ascii="Times New Roman" w:hAnsi="Times New Roman" w:cs="Times New Roman"/>
          <w:sz w:val="28"/>
          <w:szCs w:val="22"/>
          <w:lang w:eastAsia="ru-RU"/>
        </w:rPr>
        <w:t>B</w:t>
      </w:r>
      <w:r w:rsidR="00DE7BE8" w:rsidRPr="00DE7BE8">
        <w:rPr>
          <w:rFonts w:ascii="Times New Roman" w:hAnsi="Times New Roman" w:cs="Times New Roman"/>
          <w:sz w:val="28"/>
          <w:szCs w:val="22"/>
          <w:lang w:val="ru-RU" w:eastAsia="ru-RU"/>
        </w:rPr>
        <w:t>-6</w:t>
      </w:r>
      <w:r w:rsidR="00DE7BE8" w:rsidRPr="00DE7BE8">
        <w:rPr>
          <w:rFonts w:ascii="Times New Roman" w:hAnsi="Times New Roman" w:cs="Times New Roman"/>
          <w:sz w:val="28"/>
          <w:szCs w:val="22"/>
          <w:lang w:eastAsia="ru-RU"/>
        </w:rPr>
        <w:t>D</w:t>
      </w:r>
      <w:r w:rsidR="00567822">
        <w:rPr>
          <w:rFonts w:ascii="Times New Roman" w:hAnsi="Times New Roman" w:cs="Times New Roman"/>
          <w:sz w:val="28"/>
          <w:szCs w:val="22"/>
          <w:lang w:val="ru-RU" w:eastAsia="ru-RU"/>
        </w:rPr>
        <w:t xml:space="preserve"> </w:t>
      </w:r>
      <w:r w:rsidR="00DE7BE8" w:rsidRPr="00DE7BE8">
        <w:rPr>
          <w:rFonts w:ascii="Times New Roman" w:hAnsi="Times New Roman" w:cs="Times New Roman"/>
          <w:sz w:val="28"/>
          <w:szCs w:val="22"/>
          <w:lang w:eastAsia="ru-RU"/>
        </w:rPr>
        <w:t>M</w:t>
      </w:r>
      <w:r w:rsidR="00DE7BE8">
        <w:rPr>
          <w:sz w:val="28"/>
          <w:lang w:val="ru-RU"/>
        </w:rPr>
        <w:t xml:space="preserve"> </w:t>
      </w:r>
      <w:r w:rsidR="000633EA">
        <w:rPr>
          <w:sz w:val="28"/>
          <w:lang w:val="ru-RU"/>
        </w:rPr>
        <w:t>(</w:t>
      </w:r>
      <w:r>
        <w:rPr>
          <w:sz w:val="28"/>
          <w:lang w:val="ru-RU"/>
        </w:rPr>
        <w:t>с возможностью запуска</w:t>
      </w:r>
      <w:r w:rsidR="000633EA">
        <w:rPr>
          <w:sz w:val="28"/>
          <w:lang w:val="ru-RU"/>
        </w:rPr>
        <w:t>)</w:t>
      </w:r>
      <w:r>
        <w:rPr>
          <w:sz w:val="28"/>
          <w:lang w:val="ru-RU"/>
        </w:rPr>
        <w:t>.</w:t>
      </w:r>
    </w:p>
    <w:p w14:paraId="24A51C82" w14:textId="0B2B6260" w:rsidR="00271D4D" w:rsidRPr="003C19AB" w:rsidRDefault="00271D4D" w:rsidP="00271D4D">
      <w:pPr>
        <w:pStyle w:val="1"/>
        <w:spacing w:before="260" w:line="276" w:lineRule="auto"/>
        <w:ind w:left="786"/>
        <w:rPr>
          <w:lang w:val="ru-RU"/>
        </w:rPr>
      </w:pPr>
      <w:r w:rsidRPr="003C19AB">
        <w:rPr>
          <w:sz w:val="32"/>
          <w:szCs w:val="32"/>
          <w:lang w:val="ru-RU"/>
        </w:rPr>
        <w:t>Модуль «</w:t>
      </w:r>
      <w:r w:rsidRPr="009108D0">
        <w:rPr>
          <w:sz w:val="32"/>
          <w:szCs w:val="32"/>
        </w:rPr>
        <w:t>B</w:t>
      </w:r>
      <w:r w:rsidRPr="003C19AB">
        <w:rPr>
          <w:sz w:val="32"/>
          <w:szCs w:val="32"/>
          <w:lang w:val="ru-RU"/>
        </w:rPr>
        <w:t>»</w:t>
      </w:r>
      <w:r w:rsidR="00567822">
        <w:rPr>
          <w:sz w:val="32"/>
          <w:szCs w:val="32"/>
          <w:lang w:val="ru-RU"/>
        </w:rPr>
        <w:t xml:space="preserve"> </w:t>
      </w:r>
      <w:r w:rsidRPr="003C19AB">
        <w:rPr>
          <w:sz w:val="32"/>
          <w:szCs w:val="32"/>
          <w:lang w:val="ru-RU"/>
        </w:rPr>
        <w:t>- практический</w:t>
      </w:r>
      <w:r w:rsidRPr="003C19AB">
        <w:rPr>
          <w:lang w:val="ru-RU"/>
        </w:rPr>
        <w:t>.</w:t>
      </w:r>
    </w:p>
    <w:p w14:paraId="02532246" w14:textId="78670C17" w:rsidR="00EF3008" w:rsidRPr="00EF3008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 xml:space="preserve">Время выполнения – </w:t>
      </w:r>
      <w:r w:rsidRPr="00EF3008">
        <w:rPr>
          <w:sz w:val="28"/>
          <w:lang w:val="ru-RU"/>
        </w:rPr>
        <w:t>120</w:t>
      </w:r>
      <w:r w:rsidR="007B1B9F">
        <w:rPr>
          <w:sz w:val="28"/>
          <w:lang w:val="ru-RU"/>
        </w:rPr>
        <w:t xml:space="preserve"> минут</w:t>
      </w:r>
    </w:p>
    <w:p w14:paraId="6D436916" w14:textId="72E00947" w:rsidR="00271D4D" w:rsidRPr="007B1B9F" w:rsidRDefault="00EF3008" w:rsidP="007B1B9F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>Перерыв -  10 минут</w:t>
      </w:r>
    </w:p>
    <w:p w14:paraId="4E23643B" w14:textId="1F66E8FE" w:rsidR="00271D4D" w:rsidRPr="003C19AB" w:rsidRDefault="00271D4D" w:rsidP="00271D4D">
      <w:pPr>
        <w:pStyle w:val="a3"/>
        <w:spacing w:before="256" w:line="276" w:lineRule="auto"/>
        <w:jc w:val="both"/>
        <w:rPr>
          <w:b/>
          <w:sz w:val="28"/>
          <w:szCs w:val="28"/>
          <w:lang w:val="ru-RU"/>
        </w:rPr>
      </w:pPr>
      <w:r w:rsidRPr="003C19AB"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B</w:t>
      </w:r>
      <w:r w:rsidRPr="003C19AB">
        <w:rPr>
          <w:b/>
          <w:sz w:val="28"/>
          <w:szCs w:val="28"/>
          <w:lang w:val="ru-RU"/>
        </w:rPr>
        <w:t>»</w:t>
      </w:r>
      <w:r w:rsidR="003A33F3">
        <w:rPr>
          <w:b/>
          <w:sz w:val="28"/>
          <w:szCs w:val="28"/>
          <w:lang w:val="ru-RU"/>
        </w:rPr>
        <w:t xml:space="preserve"> </w:t>
      </w:r>
      <w:r w:rsidRPr="003C19AB">
        <w:rPr>
          <w:b/>
          <w:sz w:val="28"/>
          <w:szCs w:val="28"/>
          <w:lang w:val="ru-RU"/>
        </w:rPr>
        <w:t>-</w:t>
      </w:r>
      <w:r w:rsidR="003A33F3">
        <w:rPr>
          <w:b/>
          <w:sz w:val="28"/>
          <w:szCs w:val="28"/>
          <w:lang w:val="ru-RU"/>
        </w:rPr>
        <w:t xml:space="preserve"> </w:t>
      </w:r>
      <w:r w:rsidR="00894956">
        <w:rPr>
          <w:b/>
          <w:sz w:val="28"/>
          <w:szCs w:val="28"/>
          <w:lang w:val="ru-RU"/>
        </w:rPr>
        <w:t>Системы хода</w:t>
      </w:r>
    </w:p>
    <w:p w14:paraId="3EC9135C" w14:textId="5B5E50AB" w:rsidR="00271D4D" w:rsidRPr="003C19AB" w:rsidRDefault="00271D4D" w:rsidP="00271D4D">
      <w:pPr>
        <w:spacing w:line="276" w:lineRule="auto"/>
        <w:jc w:val="both"/>
        <w:rPr>
          <w:sz w:val="28"/>
          <w:szCs w:val="28"/>
          <w:lang w:val="ru-RU"/>
        </w:rPr>
      </w:pPr>
      <w:r w:rsidRPr="003C19AB">
        <w:rPr>
          <w:sz w:val="28"/>
          <w:szCs w:val="28"/>
          <w:lang w:val="ru-RU"/>
        </w:rPr>
        <w:t xml:space="preserve">Конкурсанту необходимо провести диагностику рулевого </w:t>
      </w:r>
      <w:r w:rsidR="00567822" w:rsidRPr="003C19AB">
        <w:rPr>
          <w:sz w:val="28"/>
          <w:szCs w:val="28"/>
          <w:lang w:val="ru-RU"/>
        </w:rPr>
        <w:t>управления, тормозной</w:t>
      </w:r>
      <w:r w:rsidR="00C33EA7">
        <w:rPr>
          <w:sz w:val="28"/>
          <w:szCs w:val="28"/>
          <w:lang w:val="ru-RU"/>
        </w:rPr>
        <w:t xml:space="preserve"> системы погрузчика</w:t>
      </w:r>
      <w:r w:rsidRPr="003C19AB">
        <w:rPr>
          <w:sz w:val="28"/>
          <w:szCs w:val="28"/>
          <w:lang w:val="ru-RU"/>
        </w:rPr>
        <w:t xml:space="preserve">, </w:t>
      </w:r>
      <w:r w:rsidR="00567822">
        <w:rPr>
          <w:sz w:val="28"/>
          <w:szCs w:val="28"/>
          <w:lang w:val="ru-RU"/>
        </w:rPr>
        <w:t>систем хода</w:t>
      </w:r>
      <w:r w:rsidR="003C19AB">
        <w:rPr>
          <w:sz w:val="28"/>
          <w:szCs w:val="28"/>
          <w:lang w:val="ru-RU"/>
        </w:rPr>
        <w:t xml:space="preserve">, </w:t>
      </w:r>
      <w:r w:rsidRPr="003C19AB">
        <w:rPr>
          <w:sz w:val="28"/>
          <w:szCs w:val="28"/>
          <w:lang w:val="ru-RU"/>
        </w:rPr>
        <w:t>опреде</w:t>
      </w:r>
      <w:r w:rsidR="00567822">
        <w:rPr>
          <w:sz w:val="28"/>
          <w:szCs w:val="28"/>
          <w:lang w:val="ru-RU"/>
        </w:rPr>
        <w:t>лить неисправности и устранить</w:t>
      </w:r>
      <w:r w:rsidR="00CA27F8">
        <w:rPr>
          <w:sz w:val="28"/>
          <w:szCs w:val="28"/>
          <w:lang w:val="ru-RU"/>
        </w:rPr>
        <w:t>, произвести необ</w:t>
      </w:r>
      <w:r w:rsidR="00567822">
        <w:rPr>
          <w:sz w:val="28"/>
          <w:szCs w:val="28"/>
          <w:lang w:val="ru-RU"/>
        </w:rPr>
        <w:t>ходимые регулировки и настройки</w:t>
      </w:r>
      <w:r w:rsidR="00CA27F8">
        <w:rPr>
          <w:sz w:val="28"/>
          <w:szCs w:val="28"/>
          <w:lang w:val="ru-RU"/>
        </w:rPr>
        <w:t>.</w:t>
      </w:r>
    </w:p>
    <w:p w14:paraId="41EF0124" w14:textId="74A0F7AA" w:rsidR="003A33F3" w:rsidRPr="00C33EA7" w:rsidRDefault="00CA27F8" w:rsidP="003A33F3">
      <w:pPr>
        <w:pStyle w:val="a3"/>
        <w:spacing w:before="20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Модуль </w:t>
      </w:r>
      <w:r w:rsidR="00BC43D9">
        <w:rPr>
          <w:sz w:val="28"/>
          <w:szCs w:val="28"/>
          <w:lang w:val="ru-RU"/>
        </w:rPr>
        <w:t>проводится</w:t>
      </w:r>
      <w:r w:rsidR="000633EA">
        <w:rPr>
          <w:sz w:val="28"/>
          <w:szCs w:val="28"/>
          <w:lang w:val="ru-RU"/>
        </w:rPr>
        <w:t xml:space="preserve"> </w:t>
      </w:r>
      <w:r w:rsidR="00C33EA7">
        <w:rPr>
          <w:sz w:val="28"/>
          <w:szCs w:val="28"/>
          <w:lang w:val="ru-RU"/>
        </w:rPr>
        <w:t>на</w:t>
      </w:r>
      <w:r w:rsidR="00250668">
        <w:rPr>
          <w:sz w:val="28"/>
          <w:szCs w:val="28"/>
          <w:lang w:val="ru-RU"/>
        </w:rPr>
        <w:t xml:space="preserve"> погрузчики</w:t>
      </w:r>
      <w:r w:rsidR="000633EA">
        <w:rPr>
          <w:sz w:val="28"/>
          <w:szCs w:val="28"/>
          <w:lang w:val="ru-RU"/>
        </w:rPr>
        <w:t xml:space="preserve"> </w:t>
      </w:r>
      <w:r w:rsidR="00250668">
        <w:rPr>
          <w:sz w:val="28"/>
          <w:szCs w:val="28"/>
        </w:rPr>
        <w:t>JUHEINRICH</w:t>
      </w:r>
      <w:r w:rsidR="00250668" w:rsidRPr="00250668">
        <w:rPr>
          <w:sz w:val="28"/>
          <w:szCs w:val="28"/>
          <w:lang w:val="ru-RU"/>
        </w:rPr>
        <w:t xml:space="preserve"> </w:t>
      </w:r>
      <w:r w:rsidR="00C33EA7">
        <w:rPr>
          <w:sz w:val="28"/>
          <w:szCs w:val="28"/>
          <w:lang w:val="ru-RU"/>
        </w:rPr>
        <w:t xml:space="preserve">тип </w:t>
      </w:r>
      <w:r w:rsidR="00C33EA7">
        <w:rPr>
          <w:sz w:val="28"/>
          <w:szCs w:val="28"/>
        </w:rPr>
        <w:t>DFG</w:t>
      </w:r>
      <w:r w:rsidR="00C33EA7" w:rsidRPr="00C33EA7">
        <w:rPr>
          <w:sz w:val="28"/>
          <w:szCs w:val="28"/>
          <w:lang w:val="ru-RU"/>
        </w:rPr>
        <w:t xml:space="preserve">430 </w:t>
      </w:r>
      <w:r w:rsidR="00C33EA7">
        <w:rPr>
          <w:sz w:val="28"/>
          <w:szCs w:val="28"/>
          <w:lang w:val="ru-RU"/>
        </w:rPr>
        <w:t xml:space="preserve">вариант </w:t>
      </w:r>
      <w:r w:rsidR="00C33EA7">
        <w:rPr>
          <w:sz w:val="28"/>
          <w:szCs w:val="28"/>
        </w:rPr>
        <w:t>GE</w:t>
      </w:r>
      <w:r w:rsidR="00C33EA7" w:rsidRPr="00C33EA7">
        <w:rPr>
          <w:sz w:val="28"/>
          <w:szCs w:val="28"/>
          <w:lang w:val="ru-RU"/>
        </w:rPr>
        <w:t>120-500</w:t>
      </w:r>
      <w:r w:rsidR="00C33EA7">
        <w:rPr>
          <w:sz w:val="28"/>
          <w:szCs w:val="28"/>
        </w:rPr>
        <w:t>DZ</w:t>
      </w:r>
    </w:p>
    <w:p w14:paraId="3A7AF071" w14:textId="77777777" w:rsidR="003A33F3" w:rsidRPr="003C19AB" w:rsidRDefault="003A33F3" w:rsidP="003A33F3">
      <w:pPr>
        <w:pStyle w:val="a3"/>
        <w:spacing w:before="200" w:line="276" w:lineRule="auto"/>
        <w:jc w:val="both"/>
        <w:rPr>
          <w:sz w:val="28"/>
          <w:szCs w:val="28"/>
          <w:lang w:val="ru-RU"/>
        </w:rPr>
      </w:pPr>
    </w:p>
    <w:p w14:paraId="537E2247" w14:textId="77777777" w:rsidR="00271D4D" w:rsidRPr="003C19AB" w:rsidRDefault="00271D4D" w:rsidP="00271D4D">
      <w:pPr>
        <w:pStyle w:val="1"/>
        <w:spacing w:line="276" w:lineRule="auto"/>
        <w:ind w:left="786"/>
        <w:rPr>
          <w:lang w:val="ru-RU"/>
        </w:rPr>
      </w:pPr>
      <w:r w:rsidRPr="003C19AB">
        <w:rPr>
          <w:sz w:val="32"/>
          <w:szCs w:val="32"/>
          <w:lang w:val="ru-RU"/>
        </w:rPr>
        <w:t>Модуль «</w:t>
      </w:r>
      <w:r w:rsidRPr="009108D0">
        <w:rPr>
          <w:sz w:val="32"/>
          <w:szCs w:val="32"/>
        </w:rPr>
        <w:t>C</w:t>
      </w:r>
      <w:r w:rsidRPr="003C19AB">
        <w:rPr>
          <w:sz w:val="32"/>
          <w:szCs w:val="32"/>
          <w:lang w:val="ru-RU"/>
        </w:rPr>
        <w:t>» - практический</w:t>
      </w:r>
      <w:r w:rsidRPr="003C19AB">
        <w:rPr>
          <w:lang w:val="ru-RU"/>
        </w:rPr>
        <w:t>.</w:t>
      </w:r>
    </w:p>
    <w:p w14:paraId="75947285" w14:textId="77777777" w:rsidR="00EF3008" w:rsidRPr="00EF3008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 xml:space="preserve">Время выполнения – </w:t>
      </w:r>
      <w:r w:rsidRPr="00EF3008">
        <w:rPr>
          <w:sz w:val="28"/>
          <w:lang w:val="ru-RU"/>
        </w:rPr>
        <w:t>120</w:t>
      </w:r>
      <w:r w:rsidRPr="003C19AB">
        <w:rPr>
          <w:sz w:val="28"/>
          <w:lang w:val="ru-RU"/>
        </w:rPr>
        <w:t xml:space="preserve"> минут.</w:t>
      </w:r>
    </w:p>
    <w:p w14:paraId="5AFA5B71" w14:textId="77777777" w:rsidR="00EF3008" w:rsidRPr="00EF3008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>Перерыв -  10 минут</w:t>
      </w:r>
    </w:p>
    <w:p w14:paraId="7D6EF037" w14:textId="5192D2F2" w:rsidR="00271D4D" w:rsidRPr="00CA27F8" w:rsidRDefault="00EF3008" w:rsidP="00EF3008">
      <w:pPr>
        <w:pStyle w:val="a3"/>
        <w:spacing w:before="256" w:line="276" w:lineRule="auto"/>
        <w:jc w:val="both"/>
        <w:rPr>
          <w:b/>
          <w:sz w:val="28"/>
          <w:lang w:val="ru-RU"/>
        </w:rPr>
      </w:pPr>
      <w:r w:rsidRPr="00CA27F8">
        <w:rPr>
          <w:b/>
          <w:sz w:val="28"/>
          <w:lang w:val="ru-RU"/>
        </w:rPr>
        <w:lastRenderedPageBreak/>
        <w:t xml:space="preserve"> </w:t>
      </w:r>
      <w:r w:rsidR="00271D4D" w:rsidRPr="00CA27F8">
        <w:rPr>
          <w:b/>
          <w:sz w:val="28"/>
          <w:lang w:val="ru-RU"/>
        </w:rPr>
        <w:t>«</w:t>
      </w:r>
      <w:r w:rsidR="00271D4D" w:rsidRPr="009108D0">
        <w:rPr>
          <w:b/>
          <w:sz w:val="28"/>
        </w:rPr>
        <w:t>C</w:t>
      </w:r>
      <w:r w:rsidR="00271D4D" w:rsidRPr="00CA27F8">
        <w:rPr>
          <w:b/>
          <w:sz w:val="28"/>
          <w:lang w:val="ru-RU"/>
        </w:rPr>
        <w:t xml:space="preserve">» - </w:t>
      </w:r>
      <w:r w:rsidR="00271D4D" w:rsidRPr="00CA27F8">
        <w:rPr>
          <w:b/>
          <w:sz w:val="28"/>
          <w:szCs w:val="28"/>
          <w:lang w:val="ru-RU"/>
        </w:rPr>
        <w:t xml:space="preserve">Электрические </w:t>
      </w:r>
      <w:r w:rsidR="00894956">
        <w:rPr>
          <w:b/>
          <w:sz w:val="28"/>
          <w:szCs w:val="28"/>
          <w:lang w:val="ru-RU"/>
        </w:rPr>
        <w:t>и электронные системы</w:t>
      </w:r>
    </w:p>
    <w:p w14:paraId="28A5F190" w14:textId="19911E56" w:rsidR="00205F71" w:rsidRDefault="00271D4D" w:rsidP="00271D4D">
      <w:pPr>
        <w:spacing w:line="276" w:lineRule="auto"/>
        <w:jc w:val="both"/>
        <w:rPr>
          <w:sz w:val="28"/>
          <w:szCs w:val="28"/>
          <w:lang w:val="ru-RU"/>
        </w:rPr>
      </w:pPr>
      <w:r w:rsidRPr="003C19AB">
        <w:rPr>
          <w:sz w:val="28"/>
          <w:szCs w:val="28"/>
          <w:lang w:val="ru-RU"/>
        </w:rPr>
        <w:t>Конкурсанту необходимо выполнить диагности</w:t>
      </w:r>
      <w:r w:rsidR="00567822">
        <w:rPr>
          <w:sz w:val="28"/>
          <w:szCs w:val="28"/>
          <w:lang w:val="ru-RU"/>
        </w:rPr>
        <w:t xml:space="preserve">рование элементов </w:t>
      </w:r>
      <w:r w:rsidR="00CA27F8">
        <w:rPr>
          <w:sz w:val="28"/>
          <w:szCs w:val="28"/>
          <w:lang w:val="ru-RU"/>
        </w:rPr>
        <w:t>электрических и электронных систем</w:t>
      </w:r>
      <w:r w:rsidRPr="003C19AB">
        <w:rPr>
          <w:sz w:val="28"/>
          <w:szCs w:val="28"/>
          <w:lang w:val="ru-RU"/>
        </w:rPr>
        <w:t xml:space="preserve">, определить неисправности и устранить. </w:t>
      </w:r>
    </w:p>
    <w:p w14:paraId="0E3416AE" w14:textId="15054A98" w:rsidR="003A33F3" w:rsidRPr="003C19AB" w:rsidRDefault="00CA27F8" w:rsidP="00271D4D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Модуль </w:t>
      </w:r>
      <w:r w:rsidR="00BC43D9">
        <w:rPr>
          <w:sz w:val="28"/>
          <w:szCs w:val="28"/>
          <w:lang w:val="ru-RU"/>
        </w:rPr>
        <w:t>проводится</w:t>
      </w:r>
      <w:r w:rsidR="000633EA">
        <w:rPr>
          <w:sz w:val="28"/>
          <w:szCs w:val="28"/>
          <w:lang w:val="ru-RU"/>
        </w:rPr>
        <w:t xml:space="preserve"> на катке ДУ-97</w:t>
      </w:r>
      <w:r>
        <w:rPr>
          <w:sz w:val="28"/>
          <w:szCs w:val="28"/>
          <w:lang w:val="ru-RU"/>
        </w:rPr>
        <w:t>.</w:t>
      </w:r>
    </w:p>
    <w:p w14:paraId="0196F370" w14:textId="77777777" w:rsidR="00271D4D" w:rsidRPr="003C19AB" w:rsidRDefault="00271D4D" w:rsidP="00271D4D">
      <w:pPr>
        <w:pStyle w:val="1"/>
        <w:spacing w:before="261" w:line="276" w:lineRule="auto"/>
        <w:ind w:left="786"/>
        <w:rPr>
          <w:lang w:val="ru-RU"/>
        </w:rPr>
      </w:pPr>
      <w:r w:rsidRPr="003C19AB">
        <w:rPr>
          <w:sz w:val="32"/>
          <w:szCs w:val="32"/>
          <w:lang w:val="ru-RU"/>
        </w:rPr>
        <w:t>Модуль «</w:t>
      </w:r>
      <w:r w:rsidRPr="009108D0">
        <w:rPr>
          <w:sz w:val="32"/>
          <w:szCs w:val="32"/>
        </w:rPr>
        <w:t>D</w:t>
      </w:r>
      <w:r w:rsidRPr="003C19AB">
        <w:rPr>
          <w:sz w:val="32"/>
          <w:szCs w:val="32"/>
          <w:lang w:val="ru-RU"/>
        </w:rPr>
        <w:t>» - практический</w:t>
      </w:r>
      <w:r w:rsidRPr="003C19AB">
        <w:rPr>
          <w:lang w:val="ru-RU"/>
        </w:rPr>
        <w:t>.</w:t>
      </w:r>
    </w:p>
    <w:p w14:paraId="08B3600A" w14:textId="77777777" w:rsidR="00EF3008" w:rsidRPr="00EF3008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 xml:space="preserve">Время выполнения – </w:t>
      </w:r>
      <w:r w:rsidRPr="00EF3008">
        <w:rPr>
          <w:sz w:val="28"/>
          <w:lang w:val="ru-RU"/>
        </w:rPr>
        <w:t>120</w:t>
      </w:r>
      <w:r w:rsidRPr="003C19AB">
        <w:rPr>
          <w:sz w:val="28"/>
          <w:lang w:val="ru-RU"/>
        </w:rPr>
        <w:t xml:space="preserve"> минут.</w:t>
      </w:r>
    </w:p>
    <w:p w14:paraId="6478161B" w14:textId="77777777" w:rsidR="00EF3008" w:rsidRPr="00EF3008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>Перерыв -  10 минут</w:t>
      </w:r>
    </w:p>
    <w:p w14:paraId="51EC41A3" w14:textId="6DF4E5AB" w:rsidR="00271D4D" w:rsidRPr="003C19AB" w:rsidRDefault="00EF3008" w:rsidP="00EF3008">
      <w:pPr>
        <w:pStyle w:val="a3"/>
        <w:spacing w:before="256" w:line="276" w:lineRule="auto"/>
        <w:jc w:val="both"/>
        <w:rPr>
          <w:b/>
          <w:sz w:val="28"/>
          <w:szCs w:val="28"/>
          <w:lang w:val="ru-RU"/>
        </w:rPr>
      </w:pPr>
      <w:r w:rsidRPr="003C19AB">
        <w:rPr>
          <w:b/>
          <w:sz w:val="28"/>
          <w:szCs w:val="28"/>
          <w:lang w:val="ru-RU"/>
        </w:rPr>
        <w:t xml:space="preserve"> </w:t>
      </w:r>
      <w:r w:rsidR="00271D4D" w:rsidRPr="003C19AB">
        <w:rPr>
          <w:b/>
          <w:sz w:val="28"/>
          <w:szCs w:val="28"/>
          <w:lang w:val="ru-RU"/>
        </w:rPr>
        <w:t>«</w:t>
      </w:r>
      <w:r w:rsidR="00271D4D" w:rsidRPr="009108D0">
        <w:rPr>
          <w:b/>
          <w:sz w:val="28"/>
          <w:szCs w:val="28"/>
        </w:rPr>
        <w:t>D</w:t>
      </w:r>
      <w:r w:rsidR="00271D4D" w:rsidRPr="003C19AB">
        <w:rPr>
          <w:b/>
          <w:sz w:val="28"/>
          <w:szCs w:val="28"/>
          <w:lang w:val="ru-RU"/>
        </w:rPr>
        <w:t xml:space="preserve">» - Механика </w:t>
      </w:r>
      <w:r w:rsidR="00CA27F8">
        <w:rPr>
          <w:b/>
          <w:sz w:val="28"/>
          <w:szCs w:val="28"/>
          <w:lang w:val="ru-RU"/>
        </w:rPr>
        <w:t>и точные измерения</w:t>
      </w:r>
    </w:p>
    <w:p w14:paraId="4180E21D" w14:textId="67BF7687" w:rsidR="00271D4D" w:rsidRDefault="00271D4D" w:rsidP="00CA27F8">
      <w:pPr>
        <w:pStyle w:val="a3"/>
        <w:spacing w:before="253" w:line="276" w:lineRule="auto"/>
        <w:ind w:right="115"/>
        <w:rPr>
          <w:sz w:val="28"/>
          <w:lang w:val="ru-RU"/>
        </w:rPr>
      </w:pPr>
      <w:r w:rsidRPr="003C19AB">
        <w:rPr>
          <w:sz w:val="28"/>
          <w:szCs w:val="28"/>
          <w:lang w:val="ru-RU"/>
        </w:rPr>
        <w:t xml:space="preserve">Конкурсанту необходимо выполнить разборку </w:t>
      </w:r>
      <w:r w:rsidR="00567822">
        <w:rPr>
          <w:sz w:val="28"/>
          <w:szCs w:val="28"/>
          <w:lang w:val="ru-RU"/>
        </w:rPr>
        <w:t>агрегата, произвести измерения</w:t>
      </w:r>
      <w:r w:rsidR="00CA27F8">
        <w:rPr>
          <w:sz w:val="28"/>
          <w:szCs w:val="28"/>
          <w:lang w:val="ru-RU"/>
        </w:rPr>
        <w:t xml:space="preserve">, </w:t>
      </w:r>
      <w:proofErr w:type="spellStart"/>
      <w:r w:rsidR="00CA27F8" w:rsidRPr="00CA27F8">
        <w:rPr>
          <w:sz w:val="28"/>
          <w:szCs w:val="28"/>
          <w:lang w:val="ru-RU"/>
        </w:rPr>
        <w:t>дефектовка</w:t>
      </w:r>
      <w:proofErr w:type="spellEnd"/>
      <w:r w:rsidR="00CA27F8">
        <w:rPr>
          <w:sz w:val="28"/>
          <w:szCs w:val="28"/>
          <w:lang w:val="ru-RU"/>
        </w:rPr>
        <w:t xml:space="preserve"> </w:t>
      </w:r>
      <w:r w:rsidR="00567822">
        <w:rPr>
          <w:sz w:val="28"/>
          <w:szCs w:val="28"/>
          <w:lang w:val="ru-RU"/>
        </w:rPr>
        <w:t>компонентов,</w:t>
      </w:r>
      <w:r w:rsidR="00CA27F8">
        <w:rPr>
          <w:sz w:val="28"/>
          <w:szCs w:val="28"/>
          <w:lang w:val="ru-RU"/>
        </w:rPr>
        <w:t xml:space="preserve"> а </w:t>
      </w:r>
      <w:r w:rsidR="00567822">
        <w:rPr>
          <w:sz w:val="28"/>
          <w:szCs w:val="28"/>
          <w:lang w:val="ru-RU"/>
        </w:rPr>
        <w:t>также</w:t>
      </w:r>
      <w:r w:rsidR="00CA27F8">
        <w:rPr>
          <w:sz w:val="28"/>
          <w:szCs w:val="28"/>
          <w:lang w:val="ru-RU"/>
        </w:rPr>
        <w:t xml:space="preserve"> необ</w:t>
      </w:r>
      <w:r w:rsidR="00567822">
        <w:rPr>
          <w:sz w:val="28"/>
          <w:szCs w:val="28"/>
          <w:lang w:val="ru-RU"/>
        </w:rPr>
        <w:t>ходимые настройки и регулировки</w:t>
      </w:r>
      <w:r w:rsidR="00CA27F8">
        <w:rPr>
          <w:sz w:val="28"/>
          <w:szCs w:val="28"/>
          <w:lang w:val="ru-RU"/>
        </w:rPr>
        <w:t>. П</w:t>
      </w:r>
      <w:r w:rsidR="00CA27F8">
        <w:rPr>
          <w:sz w:val="28"/>
          <w:lang w:val="ru-RU"/>
        </w:rPr>
        <w:t>роизвес</w:t>
      </w:r>
      <w:r w:rsidR="00567822">
        <w:rPr>
          <w:sz w:val="28"/>
          <w:lang w:val="ru-RU"/>
        </w:rPr>
        <w:t>ти анализ причин неисправностей</w:t>
      </w:r>
      <w:r w:rsidR="00CA27F8">
        <w:rPr>
          <w:sz w:val="28"/>
          <w:lang w:val="ru-RU"/>
        </w:rPr>
        <w:t>.</w:t>
      </w:r>
    </w:p>
    <w:p w14:paraId="54A14890" w14:textId="1E4A1603" w:rsidR="00CA27F8" w:rsidRPr="003C19AB" w:rsidRDefault="00CA27F8" w:rsidP="00CA27F8">
      <w:pPr>
        <w:pStyle w:val="a3"/>
        <w:spacing w:before="253" w:line="276" w:lineRule="auto"/>
        <w:ind w:right="115"/>
        <w:rPr>
          <w:sz w:val="28"/>
          <w:lang w:val="ru-RU"/>
        </w:rPr>
      </w:pPr>
      <w:r>
        <w:rPr>
          <w:sz w:val="28"/>
          <w:lang w:val="ru-RU"/>
        </w:rPr>
        <w:t xml:space="preserve">Модуль проводиться </w:t>
      </w:r>
      <w:r w:rsidR="000633EA">
        <w:rPr>
          <w:sz w:val="28"/>
          <w:lang w:val="ru-RU"/>
        </w:rPr>
        <w:t>на двигателе СМД-18 установленном на переворотном стенде.</w:t>
      </w:r>
    </w:p>
    <w:p w14:paraId="086F4B2E" w14:textId="77777777" w:rsidR="00271D4D" w:rsidRPr="003C19AB" w:rsidRDefault="00271D4D" w:rsidP="00271D4D">
      <w:pPr>
        <w:pStyle w:val="1"/>
        <w:spacing w:before="263" w:line="276" w:lineRule="auto"/>
        <w:ind w:left="786"/>
        <w:rPr>
          <w:sz w:val="32"/>
          <w:szCs w:val="32"/>
          <w:lang w:val="ru-RU"/>
        </w:rPr>
      </w:pPr>
      <w:r w:rsidRPr="003C19AB">
        <w:rPr>
          <w:sz w:val="32"/>
          <w:szCs w:val="32"/>
          <w:lang w:val="ru-RU"/>
        </w:rPr>
        <w:t>Модуль «</w:t>
      </w:r>
      <w:r w:rsidRPr="009108D0">
        <w:rPr>
          <w:sz w:val="32"/>
          <w:szCs w:val="32"/>
        </w:rPr>
        <w:t>E</w:t>
      </w:r>
      <w:r w:rsidRPr="003C19AB">
        <w:rPr>
          <w:sz w:val="32"/>
          <w:szCs w:val="32"/>
          <w:lang w:val="ru-RU"/>
        </w:rPr>
        <w:t>» - практический.</w:t>
      </w:r>
    </w:p>
    <w:p w14:paraId="671BC57C" w14:textId="77777777" w:rsidR="00EF3008" w:rsidRPr="000A3151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 xml:space="preserve">Время выполнения – </w:t>
      </w:r>
      <w:r w:rsidRPr="000A3151">
        <w:rPr>
          <w:sz w:val="28"/>
          <w:lang w:val="ru-RU"/>
        </w:rPr>
        <w:t>120</w:t>
      </w:r>
      <w:r w:rsidRPr="003C19AB">
        <w:rPr>
          <w:sz w:val="28"/>
          <w:lang w:val="ru-RU"/>
        </w:rPr>
        <w:t xml:space="preserve"> минут.</w:t>
      </w:r>
    </w:p>
    <w:p w14:paraId="2F740355" w14:textId="77777777" w:rsidR="00EF3008" w:rsidRPr="00EF3008" w:rsidRDefault="00EF3008" w:rsidP="00EF3008">
      <w:pPr>
        <w:pStyle w:val="a3"/>
        <w:spacing w:before="262" w:line="276" w:lineRule="auto"/>
        <w:ind w:left="181" w:right="115"/>
        <w:rPr>
          <w:sz w:val="28"/>
          <w:lang w:val="ru-RU"/>
        </w:rPr>
      </w:pPr>
      <w:r>
        <w:rPr>
          <w:sz w:val="28"/>
          <w:lang w:val="ru-RU"/>
        </w:rPr>
        <w:t>Перерыв -  10 минут</w:t>
      </w:r>
    </w:p>
    <w:p w14:paraId="17D3C600" w14:textId="10B0B331" w:rsidR="00271D4D" w:rsidRPr="00205F71" w:rsidRDefault="00EF3008" w:rsidP="00EF3008">
      <w:pPr>
        <w:pStyle w:val="a3"/>
        <w:spacing w:before="256" w:line="276" w:lineRule="auto"/>
        <w:jc w:val="both"/>
        <w:rPr>
          <w:b/>
          <w:sz w:val="28"/>
          <w:szCs w:val="28"/>
          <w:lang w:val="ru-RU"/>
        </w:rPr>
      </w:pPr>
      <w:r w:rsidRPr="00205F71">
        <w:rPr>
          <w:b/>
          <w:sz w:val="28"/>
          <w:szCs w:val="28"/>
          <w:lang w:val="ru-RU"/>
        </w:rPr>
        <w:t xml:space="preserve"> </w:t>
      </w:r>
      <w:r w:rsidR="00271D4D" w:rsidRPr="00205F71">
        <w:rPr>
          <w:b/>
          <w:sz w:val="28"/>
          <w:szCs w:val="28"/>
          <w:lang w:val="ru-RU"/>
        </w:rPr>
        <w:t>«</w:t>
      </w:r>
      <w:r w:rsidR="00271D4D" w:rsidRPr="009108D0">
        <w:rPr>
          <w:b/>
          <w:sz w:val="28"/>
          <w:szCs w:val="28"/>
        </w:rPr>
        <w:t>E</w:t>
      </w:r>
      <w:r w:rsidR="00271D4D" w:rsidRPr="00205F71">
        <w:rPr>
          <w:b/>
          <w:sz w:val="28"/>
          <w:szCs w:val="28"/>
          <w:lang w:val="ru-RU"/>
        </w:rPr>
        <w:t>» - Гидравли</w:t>
      </w:r>
      <w:r w:rsidR="00894956">
        <w:rPr>
          <w:b/>
          <w:sz w:val="28"/>
          <w:szCs w:val="28"/>
          <w:lang w:val="ru-RU"/>
        </w:rPr>
        <w:t xml:space="preserve">ческие системы </w:t>
      </w:r>
    </w:p>
    <w:p w14:paraId="325FB63B" w14:textId="3C3D1000" w:rsidR="00271D4D" w:rsidRPr="003C19AB" w:rsidRDefault="00271D4D" w:rsidP="00271D4D">
      <w:pPr>
        <w:pStyle w:val="a3"/>
        <w:tabs>
          <w:tab w:val="left" w:pos="2261"/>
          <w:tab w:val="left" w:pos="4301"/>
          <w:tab w:val="left" w:pos="6172"/>
          <w:tab w:val="left" w:pos="8513"/>
        </w:tabs>
        <w:spacing w:before="256" w:line="276" w:lineRule="auto"/>
        <w:ind w:right="111"/>
        <w:rPr>
          <w:sz w:val="28"/>
          <w:szCs w:val="28"/>
          <w:lang w:val="ru-RU"/>
        </w:rPr>
      </w:pPr>
      <w:r w:rsidRPr="003C19AB">
        <w:rPr>
          <w:sz w:val="28"/>
          <w:szCs w:val="28"/>
          <w:lang w:val="ru-RU"/>
        </w:rPr>
        <w:t>Конкурса</w:t>
      </w:r>
      <w:r w:rsidR="00567822">
        <w:rPr>
          <w:sz w:val="28"/>
          <w:szCs w:val="28"/>
          <w:lang w:val="ru-RU"/>
        </w:rPr>
        <w:t>нту необходимо выполнить осмотр</w:t>
      </w:r>
      <w:r w:rsidR="00205F71">
        <w:rPr>
          <w:sz w:val="28"/>
          <w:szCs w:val="28"/>
          <w:lang w:val="ru-RU"/>
        </w:rPr>
        <w:t xml:space="preserve">, диагностику </w:t>
      </w:r>
      <w:r w:rsidRPr="003C19AB">
        <w:rPr>
          <w:sz w:val="28"/>
          <w:szCs w:val="28"/>
          <w:lang w:val="ru-RU"/>
        </w:rPr>
        <w:t>и тест</w:t>
      </w:r>
      <w:r w:rsidR="00205F71">
        <w:rPr>
          <w:sz w:val="28"/>
          <w:szCs w:val="28"/>
          <w:lang w:val="ru-RU"/>
        </w:rPr>
        <w:t xml:space="preserve">ирование гидравлических систем. Произвести ремонт и техническое обслуживание с необходимыми настройками и регулировками. Произвести анализ причин неисправностей </w:t>
      </w:r>
    </w:p>
    <w:p w14:paraId="1CDED32C" w14:textId="1A89FFE1" w:rsidR="00271D4D" w:rsidRPr="003C19AB" w:rsidRDefault="00205F71" w:rsidP="00271D4D">
      <w:pPr>
        <w:pStyle w:val="a3"/>
        <w:spacing w:before="203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Модуль провод</w:t>
      </w:r>
      <w:r w:rsidR="000633EA">
        <w:rPr>
          <w:sz w:val="28"/>
          <w:szCs w:val="28"/>
          <w:lang w:val="ru-RU"/>
        </w:rPr>
        <w:t xml:space="preserve">иться автогрейдере </w:t>
      </w:r>
      <w:r w:rsidR="00250668">
        <w:rPr>
          <w:sz w:val="28"/>
          <w:szCs w:val="28"/>
          <w:lang w:val="ru-RU"/>
        </w:rPr>
        <w:t>ГС14.02</w:t>
      </w:r>
      <w:r w:rsidR="000633EA">
        <w:rPr>
          <w:sz w:val="28"/>
          <w:szCs w:val="28"/>
          <w:lang w:val="ru-RU"/>
        </w:rPr>
        <w:t xml:space="preserve"> </w:t>
      </w:r>
    </w:p>
    <w:p w14:paraId="2B57FB61" w14:textId="77777777" w:rsidR="00271D4D" w:rsidRPr="003C19AB" w:rsidRDefault="00271D4D" w:rsidP="00271D4D">
      <w:pPr>
        <w:pStyle w:val="a3"/>
        <w:spacing w:line="276" w:lineRule="auto"/>
        <w:ind w:left="0"/>
        <w:rPr>
          <w:lang w:val="ru-RU"/>
        </w:rPr>
      </w:pPr>
    </w:p>
    <w:p w14:paraId="125CE827" w14:textId="77777777" w:rsidR="00271D4D" w:rsidRPr="003C19AB" w:rsidRDefault="00271D4D" w:rsidP="00271D4D">
      <w:pPr>
        <w:pStyle w:val="a3"/>
        <w:spacing w:line="276" w:lineRule="auto"/>
        <w:ind w:left="0"/>
        <w:rPr>
          <w:b/>
          <w:lang w:val="ru-RU"/>
        </w:rPr>
      </w:pPr>
    </w:p>
    <w:p w14:paraId="5B3D24BE" w14:textId="77777777" w:rsidR="000A3151" w:rsidRPr="007B1B9F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B7825C" w14:textId="77777777" w:rsidR="000A3151" w:rsidRPr="007B1B9F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10EE7F" w14:textId="77777777" w:rsidR="000A3151" w:rsidRPr="007B1B9F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9A4745" w14:textId="77777777" w:rsidR="000A3151" w:rsidRPr="007B1B9F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ACE056" w14:textId="77777777" w:rsidR="000A3151" w:rsidRPr="007B1B9F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3B282A" w14:textId="77777777" w:rsidR="000633EA" w:rsidRDefault="000633E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26F48C" w14:textId="0833E7D0" w:rsidR="000A3151" w:rsidRPr="001C68F7" w:rsidRDefault="001C68F7">
      <w:pP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C68F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>Конкурсное задание:</w:t>
      </w:r>
    </w:p>
    <w:p w14:paraId="5F806644" w14:textId="648C737C" w:rsidR="000A3151" w:rsidRPr="001C68F7" w:rsidRDefault="001C68F7" w:rsidP="001C68F7">
      <w:pPr>
        <w:tabs>
          <w:tab w:val="left" w:pos="438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C68F7">
        <w:rPr>
          <w:rFonts w:ascii="Times New Roman" w:hAnsi="Times New Roman" w:cs="Times New Roman"/>
          <w:b/>
          <w:sz w:val="28"/>
          <w:szCs w:val="28"/>
          <w:lang w:val="ru-RU"/>
        </w:rPr>
        <w:t>Модуль А</w:t>
      </w:r>
    </w:p>
    <w:p w14:paraId="5BE01C83" w14:textId="77777777" w:rsidR="000A3151" w:rsidRPr="007B1B9F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B2B750" w14:textId="1F11F1EE" w:rsidR="000A3151" w:rsidRPr="001C68F7" w:rsidRDefault="001C68F7" w:rsidP="001C68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68F7">
        <w:rPr>
          <w:rFonts w:ascii="Times New Roman" w:hAnsi="Times New Roman" w:cs="Times New Roman"/>
          <w:b/>
          <w:sz w:val="28"/>
          <w:szCs w:val="28"/>
          <w:lang w:val="ru-RU"/>
        </w:rPr>
        <w:t>Модуль В</w:t>
      </w:r>
    </w:p>
    <w:p w14:paraId="462F5D37" w14:textId="77777777" w:rsidR="000A3151" w:rsidRDefault="000A31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D0E387" w14:textId="48AD5B2D" w:rsidR="007B1B9F" w:rsidRPr="001C68F7" w:rsidRDefault="001C68F7" w:rsidP="001C68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68F7">
        <w:rPr>
          <w:rFonts w:ascii="Times New Roman" w:hAnsi="Times New Roman" w:cs="Times New Roman"/>
          <w:b/>
          <w:sz w:val="28"/>
          <w:szCs w:val="28"/>
          <w:lang w:val="ru-RU"/>
        </w:rPr>
        <w:t>Модуль С</w:t>
      </w:r>
    </w:p>
    <w:p w14:paraId="28B8E2F8" w14:textId="3EA0456E" w:rsidR="000A3151" w:rsidRPr="007B1B9F" w:rsidRDefault="000A3151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931D57D" w14:textId="71F1F845" w:rsidR="000A3151" w:rsidRPr="007B1B9F" w:rsidRDefault="000A3151" w:rsidP="000A315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31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</w:t>
      </w:r>
      <w:r w:rsidR="001C68F7">
        <w:rPr>
          <w:rFonts w:ascii="Times New Roman" w:hAnsi="Times New Roman" w:cs="Times New Roman"/>
          <w:b/>
          <w:sz w:val="28"/>
          <w:szCs w:val="28"/>
        </w:rPr>
        <w:t>D</w:t>
      </w:r>
    </w:p>
    <w:tbl>
      <w:tblPr>
        <w:tblpPr w:leftFromText="180" w:rightFromText="180" w:vertAnchor="page" w:horzAnchor="margin" w:tblpY="241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4"/>
        <w:gridCol w:w="2410"/>
      </w:tblGrid>
      <w:tr w:rsidR="000A3151" w:rsidRPr="00250668" w14:paraId="0C41679D" w14:textId="77777777" w:rsidTr="000A3151">
        <w:trPr>
          <w:cantSplit/>
          <w:trHeight w:val="400"/>
        </w:trPr>
        <w:tc>
          <w:tcPr>
            <w:tcW w:w="10598" w:type="dxa"/>
            <w:gridSpan w:val="3"/>
            <w:vAlign w:val="center"/>
          </w:tcPr>
          <w:p w14:paraId="66B015CE" w14:textId="77777777" w:rsidR="000A3151" w:rsidRPr="00250668" w:rsidRDefault="000A3151" w:rsidP="000A31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250668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Основные задания</w:t>
            </w:r>
          </w:p>
        </w:tc>
      </w:tr>
      <w:tr w:rsidR="000A3151" w:rsidRPr="00567822" w14:paraId="01BF9A93" w14:textId="77777777" w:rsidTr="000A3151">
        <w:trPr>
          <w:trHeight w:val="376"/>
        </w:trPr>
        <w:tc>
          <w:tcPr>
            <w:tcW w:w="674" w:type="dxa"/>
            <w:vAlign w:val="center"/>
          </w:tcPr>
          <w:p w14:paraId="4430BB77" w14:textId="77777777" w:rsidR="000A3151" w:rsidRPr="00250668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250668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9924" w:type="dxa"/>
            <w:gridSpan w:val="2"/>
            <w:vAlign w:val="center"/>
          </w:tcPr>
          <w:p w14:paraId="1C949E5F" w14:textId="77777777" w:rsidR="000A3151" w:rsidRPr="000A3151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0A3151">
              <w:rPr>
                <w:rFonts w:ascii="Times New Roman" w:hAnsi="Times New Roman"/>
                <w:sz w:val="36"/>
                <w:szCs w:val="36"/>
                <w:lang w:val="ru-RU"/>
              </w:rPr>
              <w:t>Произведите анализ образцов антифриза.</w:t>
            </w:r>
          </w:p>
          <w:p w14:paraId="0C8C69B2" w14:textId="77777777" w:rsidR="000A3151" w:rsidRPr="000A3151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0A3151">
              <w:rPr>
                <w:rFonts w:ascii="Times New Roman" w:hAnsi="Times New Roman"/>
                <w:sz w:val="36"/>
                <w:szCs w:val="36"/>
                <w:lang w:val="ru-RU"/>
              </w:rPr>
              <w:t>Произведите анализ полученных результатов и запишите основные выводы.</w:t>
            </w:r>
          </w:p>
        </w:tc>
      </w:tr>
      <w:tr w:rsidR="000A3151" w:rsidRPr="00567822" w14:paraId="1ADCA64D" w14:textId="77777777" w:rsidTr="000A3151">
        <w:trPr>
          <w:trHeight w:val="354"/>
        </w:trPr>
        <w:tc>
          <w:tcPr>
            <w:tcW w:w="674" w:type="dxa"/>
            <w:vAlign w:val="center"/>
          </w:tcPr>
          <w:p w14:paraId="2E99A2C4" w14:textId="77777777" w:rsidR="000A3151" w:rsidRPr="006270C3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924" w:type="dxa"/>
            <w:gridSpan w:val="2"/>
            <w:vAlign w:val="center"/>
          </w:tcPr>
          <w:p w14:paraId="5705F6DF" w14:textId="68EB8A25" w:rsidR="000A3151" w:rsidRPr="000A3151" w:rsidRDefault="00C33EA7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Произвести</w:t>
            </w:r>
            <w:r w:rsidR="000A3151" w:rsidRPr="000A3151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 диагностику двигателя и его систем.</w:t>
            </w:r>
          </w:p>
        </w:tc>
      </w:tr>
      <w:tr w:rsidR="000A3151" w:rsidRPr="007922D0" w14:paraId="451B232F" w14:textId="77777777" w:rsidTr="000A3151">
        <w:trPr>
          <w:trHeight w:val="354"/>
        </w:trPr>
        <w:tc>
          <w:tcPr>
            <w:tcW w:w="674" w:type="dxa"/>
            <w:vAlign w:val="center"/>
          </w:tcPr>
          <w:p w14:paraId="1DE490EC" w14:textId="77777777" w:rsidR="000A3151" w:rsidRPr="006270C3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9924" w:type="dxa"/>
            <w:gridSpan w:val="2"/>
            <w:vAlign w:val="center"/>
          </w:tcPr>
          <w:p w14:paraId="64986302" w14:textId="77777777" w:rsidR="000A3151" w:rsidRPr="006270C3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Устраните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выявленные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неисправности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A3151" w:rsidRPr="00D22CBE" w14:paraId="00AC96A5" w14:textId="77777777" w:rsidTr="000A3151">
        <w:trPr>
          <w:cantSplit/>
          <w:trHeight w:val="435"/>
        </w:trPr>
        <w:tc>
          <w:tcPr>
            <w:tcW w:w="8188" w:type="dxa"/>
            <w:gridSpan w:val="2"/>
            <w:vAlign w:val="center"/>
          </w:tcPr>
          <w:p w14:paraId="3D21ABA6" w14:textId="77777777" w:rsidR="000A3151" w:rsidRPr="006270C3" w:rsidRDefault="000A3151" w:rsidP="000A3151">
            <w:pPr>
              <w:pStyle w:val="4"/>
              <w:spacing w:before="100" w:beforeAutospacing="1" w:after="100" w:afterAutospacing="1"/>
              <w:jc w:val="right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6270C3">
              <w:rPr>
                <w:rFonts w:ascii="Times New Roman" w:hAnsi="Times New Roman"/>
                <w:sz w:val="32"/>
                <w:szCs w:val="32"/>
                <w:lang w:val="ru-RU"/>
              </w:rPr>
              <w:t>Общее количество баллов</w:t>
            </w:r>
          </w:p>
        </w:tc>
        <w:tc>
          <w:tcPr>
            <w:tcW w:w="2410" w:type="dxa"/>
            <w:vAlign w:val="center"/>
          </w:tcPr>
          <w:p w14:paraId="4FC2D685" w14:textId="77777777" w:rsidR="000A3151" w:rsidRPr="006270C3" w:rsidRDefault="000A3151" w:rsidP="000A3151">
            <w:pPr>
              <w:spacing w:before="100" w:beforeAutospacing="1" w:after="100" w:afterAutospacing="1"/>
              <w:ind w:right="28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</w:tr>
    </w:tbl>
    <w:tbl>
      <w:tblPr>
        <w:tblpPr w:leftFromText="180" w:rightFromText="180" w:vertAnchor="page" w:horzAnchor="margin" w:tblpY="1202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410"/>
        <w:gridCol w:w="29"/>
      </w:tblGrid>
      <w:tr w:rsidR="001C68F7" w:rsidRPr="006270C3" w14:paraId="319BD39E" w14:textId="77777777" w:rsidTr="001C68F7">
        <w:trPr>
          <w:gridAfter w:val="1"/>
          <w:wAfter w:w="29" w:type="dxa"/>
          <w:cantSplit/>
          <w:trHeight w:val="400"/>
        </w:trPr>
        <w:tc>
          <w:tcPr>
            <w:tcW w:w="10598" w:type="dxa"/>
            <w:gridSpan w:val="2"/>
            <w:vAlign w:val="center"/>
          </w:tcPr>
          <w:p w14:paraId="0EA6D73C" w14:textId="77777777" w:rsidR="001C68F7" w:rsidRPr="006270C3" w:rsidRDefault="001C68F7" w:rsidP="009B29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Основные</w:t>
            </w:r>
            <w:proofErr w:type="spellEnd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задания</w:t>
            </w:r>
            <w:proofErr w:type="spellEnd"/>
          </w:p>
        </w:tc>
      </w:tr>
      <w:tr w:rsidR="001C68F7" w:rsidRPr="006270C3" w14:paraId="4C26271F" w14:textId="77777777" w:rsidTr="001C68F7">
        <w:trPr>
          <w:trHeight w:val="376"/>
        </w:trPr>
        <w:tc>
          <w:tcPr>
            <w:tcW w:w="10627" w:type="dxa"/>
            <w:gridSpan w:val="3"/>
            <w:vAlign w:val="center"/>
          </w:tcPr>
          <w:p w14:paraId="42121E6E" w14:textId="77777777" w:rsidR="001C68F7" w:rsidRPr="006270C3" w:rsidRDefault="001C68F7" w:rsidP="009B297B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Произвести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окончательную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разборку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двигателя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1C68F7" w:rsidRPr="006270C3" w14:paraId="1508B003" w14:textId="77777777" w:rsidTr="001C68F7">
        <w:trPr>
          <w:trHeight w:val="354"/>
        </w:trPr>
        <w:tc>
          <w:tcPr>
            <w:tcW w:w="10627" w:type="dxa"/>
            <w:gridSpan w:val="3"/>
            <w:vAlign w:val="center"/>
          </w:tcPr>
          <w:p w14:paraId="6EB79CD6" w14:textId="77777777" w:rsidR="001C68F7" w:rsidRPr="006270C3" w:rsidRDefault="001C68F7" w:rsidP="009B297B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Произвести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необходимые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измерения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1C68F7" w:rsidRPr="000A3151" w14:paraId="20554A17" w14:textId="77777777" w:rsidTr="001C68F7">
        <w:trPr>
          <w:trHeight w:val="354"/>
        </w:trPr>
        <w:tc>
          <w:tcPr>
            <w:tcW w:w="10627" w:type="dxa"/>
            <w:gridSpan w:val="3"/>
            <w:vAlign w:val="center"/>
          </w:tcPr>
          <w:p w14:paraId="095516B8" w14:textId="77777777" w:rsidR="001C68F7" w:rsidRPr="000A3151" w:rsidRDefault="001C68F7" w:rsidP="009B297B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0A3151">
              <w:rPr>
                <w:rFonts w:ascii="Times New Roman" w:hAnsi="Times New Roman"/>
                <w:sz w:val="36"/>
                <w:szCs w:val="36"/>
                <w:lang w:val="ru-RU"/>
              </w:rPr>
              <w:t xml:space="preserve">Произвести сборку двигателя до исходного состояния </w:t>
            </w:r>
          </w:p>
        </w:tc>
      </w:tr>
      <w:tr w:rsidR="001C68F7" w:rsidRPr="006270C3" w14:paraId="3AC1C0D1" w14:textId="77777777" w:rsidTr="001C68F7">
        <w:trPr>
          <w:gridAfter w:val="1"/>
          <w:wAfter w:w="29" w:type="dxa"/>
          <w:cantSplit/>
          <w:trHeight w:val="435"/>
        </w:trPr>
        <w:tc>
          <w:tcPr>
            <w:tcW w:w="8188" w:type="dxa"/>
            <w:vAlign w:val="center"/>
          </w:tcPr>
          <w:p w14:paraId="03082582" w14:textId="77777777" w:rsidR="001C68F7" w:rsidRPr="006270C3" w:rsidRDefault="001C68F7" w:rsidP="009B297B">
            <w:pPr>
              <w:pStyle w:val="4"/>
              <w:spacing w:before="100" w:beforeAutospacing="1" w:after="100" w:afterAutospacing="1"/>
              <w:jc w:val="right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6270C3">
              <w:rPr>
                <w:rFonts w:ascii="Times New Roman" w:hAnsi="Times New Roman"/>
                <w:sz w:val="32"/>
                <w:szCs w:val="32"/>
                <w:lang w:val="ru-RU"/>
              </w:rPr>
              <w:t>Общее количество баллов</w:t>
            </w:r>
          </w:p>
        </w:tc>
        <w:tc>
          <w:tcPr>
            <w:tcW w:w="2410" w:type="dxa"/>
            <w:vAlign w:val="center"/>
          </w:tcPr>
          <w:p w14:paraId="6A9394D6" w14:textId="77777777" w:rsidR="001C68F7" w:rsidRPr="006270C3" w:rsidRDefault="001C68F7" w:rsidP="009B297B">
            <w:pPr>
              <w:spacing w:before="100" w:beforeAutospacing="1" w:after="100" w:afterAutospacing="1"/>
              <w:ind w:right="28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</w:tr>
    </w:tbl>
    <w:p w14:paraId="6B47E7D1" w14:textId="77777777" w:rsidR="000A3151" w:rsidRDefault="000A3151" w:rsidP="000A3151">
      <w:pPr>
        <w:tabs>
          <w:tab w:val="left" w:pos="258"/>
        </w:tabs>
        <w:rPr>
          <w:rFonts w:ascii="Times New Roman" w:hAnsi="Times New Roman"/>
          <w:b/>
          <w:sz w:val="24"/>
          <w:szCs w:val="24"/>
        </w:rPr>
      </w:pPr>
    </w:p>
    <w:p w14:paraId="6418CEBF" w14:textId="2FFAABDF" w:rsidR="000A3151" w:rsidRPr="000A3151" w:rsidRDefault="000A3151" w:rsidP="001C68F7">
      <w:pPr>
        <w:rPr>
          <w:rFonts w:ascii="Times New Roman" w:hAnsi="Times New Roman"/>
          <w:b/>
          <w:sz w:val="28"/>
          <w:szCs w:val="28"/>
        </w:rPr>
      </w:pPr>
    </w:p>
    <w:p w14:paraId="3AE5B328" w14:textId="77777777" w:rsidR="000A3151" w:rsidRPr="000A3151" w:rsidRDefault="000A3151" w:rsidP="00A903BD">
      <w:pPr>
        <w:jc w:val="both"/>
        <w:rPr>
          <w:rFonts w:ascii="Times New Roman" w:hAnsi="Times New Roman"/>
          <w:b/>
          <w:sz w:val="28"/>
          <w:szCs w:val="28"/>
        </w:rPr>
      </w:pPr>
    </w:p>
    <w:p w14:paraId="1C985BCA" w14:textId="35E2079A" w:rsidR="000A3151" w:rsidRPr="000A3151" w:rsidRDefault="000A3151" w:rsidP="001C68F7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65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4"/>
        <w:gridCol w:w="2410"/>
      </w:tblGrid>
      <w:tr w:rsidR="000A3151" w:rsidRPr="007922D0" w14:paraId="1CDF862A" w14:textId="77777777" w:rsidTr="00946E1F">
        <w:trPr>
          <w:cantSplit/>
          <w:trHeight w:val="400"/>
        </w:trPr>
        <w:tc>
          <w:tcPr>
            <w:tcW w:w="10598" w:type="dxa"/>
            <w:gridSpan w:val="3"/>
            <w:vAlign w:val="center"/>
          </w:tcPr>
          <w:p w14:paraId="7744939B" w14:textId="77777777" w:rsidR="000A3151" w:rsidRPr="006270C3" w:rsidRDefault="000A3151" w:rsidP="00946E1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Основные</w:t>
            </w:r>
            <w:proofErr w:type="spellEnd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задания</w:t>
            </w:r>
            <w:proofErr w:type="spellEnd"/>
          </w:p>
        </w:tc>
      </w:tr>
      <w:tr w:rsidR="000A3151" w:rsidRPr="00567822" w14:paraId="2BE46127" w14:textId="77777777" w:rsidTr="00946E1F">
        <w:trPr>
          <w:trHeight w:val="376"/>
        </w:trPr>
        <w:tc>
          <w:tcPr>
            <w:tcW w:w="674" w:type="dxa"/>
            <w:vAlign w:val="center"/>
          </w:tcPr>
          <w:p w14:paraId="462ABF77" w14:textId="77777777" w:rsidR="000A3151" w:rsidRPr="006270C3" w:rsidRDefault="000A3151" w:rsidP="00946E1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924" w:type="dxa"/>
            <w:gridSpan w:val="2"/>
            <w:vAlign w:val="center"/>
          </w:tcPr>
          <w:p w14:paraId="710019A2" w14:textId="6A4787CA" w:rsidR="000A3151" w:rsidRPr="000A3151" w:rsidRDefault="00C33EA7" w:rsidP="00946E1F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36"/>
                <w:szCs w:val="36"/>
                <w:lang w:val="ru-RU"/>
              </w:rPr>
              <w:t>Произвести диагностику системы хода.</w:t>
            </w:r>
          </w:p>
        </w:tc>
      </w:tr>
      <w:tr w:rsidR="000A3151" w:rsidRPr="007922D0" w14:paraId="6FA3AF8D" w14:textId="77777777" w:rsidTr="00946E1F">
        <w:trPr>
          <w:trHeight w:val="354"/>
        </w:trPr>
        <w:tc>
          <w:tcPr>
            <w:tcW w:w="674" w:type="dxa"/>
            <w:vAlign w:val="center"/>
          </w:tcPr>
          <w:p w14:paraId="736FCE09" w14:textId="77777777" w:rsidR="000A3151" w:rsidRPr="006270C3" w:rsidRDefault="000A3151" w:rsidP="00946E1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924" w:type="dxa"/>
            <w:gridSpan w:val="2"/>
            <w:vAlign w:val="center"/>
          </w:tcPr>
          <w:p w14:paraId="23402A4E" w14:textId="77777777" w:rsidR="000A3151" w:rsidRPr="006270C3" w:rsidRDefault="000A3151" w:rsidP="00946E1F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Устранить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выявленные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неисправности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</w:p>
        </w:tc>
      </w:tr>
      <w:tr w:rsidR="000A3151" w:rsidRPr="00D22CBE" w14:paraId="751AB318" w14:textId="77777777" w:rsidTr="00946E1F">
        <w:trPr>
          <w:cantSplit/>
          <w:trHeight w:val="435"/>
        </w:trPr>
        <w:tc>
          <w:tcPr>
            <w:tcW w:w="8188" w:type="dxa"/>
            <w:gridSpan w:val="2"/>
            <w:vAlign w:val="center"/>
          </w:tcPr>
          <w:p w14:paraId="75929D6B" w14:textId="77777777" w:rsidR="000A3151" w:rsidRPr="006270C3" w:rsidRDefault="000A3151" w:rsidP="00946E1F">
            <w:pPr>
              <w:pStyle w:val="4"/>
              <w:spacing w:before="100" w:beforeAutospacing="1" w:after="100" w:afterAutospacing="1"/>
              <w:jc w:val="right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6270C3">
              <w:rPr>
                <w:rFonts w:ascii="Times New Roman" w:hAnsi="Times New Roman"/>
                <w:sz w:val="32"/>
                <w:szCs w:val="32"/>
                <w:lang w:val="ru-RU"/>
              </w:rPr>
              <w:t>Общее количество баллов</w:t>
            </w:r>
          </w:p>
        </w:tc>
        <w:tc>
          <w:tcPr>
            <w:tcW w:w="2410" w:type="dxa"/>
            <w:vAlign w:val="center"/>
          </w:tcPr>
          <w:p w14:paraId="14AE12FA" w14:textId="77777777" w:rsidR="000A3151" w:rsidRPr="006270C3" w:rsidRDefault="000A3151" w:rsidP="00946E1F">
            <w:pPr>
              <w:spacing w:before="100" w:beforeAutospacing="1" w:after="100" w:afterAutospacing="1"/>
              <w:ind w:right="28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</w:tr>
    </w:tbl>
    <w:tbl>
      <w:tblPr>
        <w:tblpPr w:leftFromText="180" w:rightFromText="180" w:vertAnchor="page" w:horzAnchor="margin" w:tblpY="955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4"/>
        <w:gridCol w:w="2410"/>
      </w:tblGrid>
      <w:tr w:rsidR="000A3151" w:rsidRPr="007922D0" w14:paraId="2FCECC99" w14:textId="77777777" w:rsidTr="000A3151">
        <w:trPr>
          <w:cantSplit/>
          <w:trHeight w:val="400"/>
        </w:trPr>
        <w:tc>
          <w:tcPr>
            <w:tcW w:w="10598" w:type="dxa"/>
            <w:gridSpan w:val="3"/>
            <w:vAlign w:val="center"/>
          </w:tcPr>
          <w:p w14:paraId="35EBBD6D" w14:textId="77777777" w:rsidR="000A3151" w:rsidRPr="006270C3" w:rsidRDefault="000A3151" w:rsidP="000A31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Основные</w:t>
            </w:r>
            <w:proofErr w:type="spellEnd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задания</w:t>
            </w:r>
            <w:proofErr w:type="spellEnd"/>
          </w:p>
        </w:tc>
      </w:tr>
      <w:tr w:rsidR="000A3151" w:rsidRPr="007922D0" w14:paraId="798575BF" w14:textId="77777777" w:rsidTr="000A3151">
        <w:trPr>
          <w:trHeight w:val="376"/>
        </w:trPr>
        <w:tc>
          <w:tcPr>
            <w:tcW w:w="674" w:type="dxa"/>
            <w:vAlign w:val="center"/>
          </w:tcPr>
          <w:p w14:paraId="2B8BE6CB" w14:textId="77777777" w:rsidR="000A3151" w:rsidRPr="006270C3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924" w:type="dxa"/>
            <w:gridSpan w:val="2"/>
            <w:vAlign w:val="center"/>
          </w:tcPr>
          <w:p w14:paraId="3121D216" w14:textId="77777777" w:rsidR="000A3151" w:rsidRPr="006270C3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Произвести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диагностику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систем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хода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A3151" w:rsidRPr="007922D0" w14:paraId="224572A7" w14:textId="77777777" w:rsidTr="000A3151">
        <w:trPr>
          <w:trHeight w:val="376"/>
        </w:trPr>
        <w:tc>
          <w:tcPr>
            <w:tcW w:w="674" w:type="dxa"/>
            <w:vAlign w:val="center"/>
          </w:tcPr>
          <w:p w14:paraId="100325D6" w14:textId="77777777" w:rsidR="000A3151" w:rsidRPr="006270C3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924" w:type="dxa"/>
            <w:gridSpan w:val="2"/>
            <w:vAlign w:val="center"/>
          </w:tcPr>
          <w:p w14:paraId="63CF498C" w14:textId="77777777" w:rsidR="000A3151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Устранить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выявленные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неисправности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A3151" w:rsidRPr="00D22CBE" w14:paraId="4C69279E" w14:textId="77777777" w:rsidTr="000A3151">
        <w:trPr>
          <w:cantSplit/>
          <w:trHeight w:val="435"/>
        </w:trPr>
        <w:tc>
          <w:tcPr>
            <w:tcW w:w="8188" w:type="dxa"/>
            <w:gridSpan w:val="2"/>
            <w:vAlign w:val="center"/>
          </w:tcPr>
          <w:p w14:paraId="5D4C2EA2" w14:textId="77777777" w:rsidR="000A3151" w:rsidRPr="006270C3" w:rsidRDefault="000A3151" w:rsidP="000A3151">
            <w:pPr>
              <w:pStyle w:val="4"/>
              <w:spacing w:before="100" w:beforeAutospacing="1" w:after="100" w:afterAutospacing="1"/>
              <w:jc w:val="right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6270C3">
              <w:rPr>
                <w:rFonts w:ascii="Times New Roman" w:hAnsi="Times New Roman"/>
                <w:sz w:val="32"/>
                <w:szCs w:val="32"/>
                <w:lang w:val="ru-RU"/>
              </w:rPr>
              <w:t>Общее количество баллов</w:t>
            </w:r>
          </w:p>
        </w:tc>
        <w:tc>
          <w:tcPr>
            <w:tcW w:w="2410" w:type="dxa"/>
            <w:vAlign w:val="center"/>
          </w:tcPr>
          <w:p w14:paraId="4EA5DF02" w14:textId="77777777" w:rsidR="000A3151" w:rsidRPr="006270C3" w:rsidRDefault="000A3151" w:rsidP="000A3151">
            <w:pPr>
              <w:spacing w:before="100" w:beforeAutospacing="1" w:after="100" w:afterAutospacing="1"/>
              <w:ind w:right="28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</w:tr>
    </w:tbl>
    <w:p w14:paraId="1C06266F" w14:textId="77777777" w:rsidR="000A3151" w:rsidRDefault="000A3151" w:rsidP="00A903BD">
      <w:pPr>
        <w:jc w:val="both"/>
        <w:rPr>
          <w:rFonts w:ascii="Times New Roman" w:hAnsi="Times New Roman"/>
          <w:b/>
          <w:sz w:val="24"/>
          <w:szCs w:val="24"/>
        </w:rPr>
      </w:pPr>
    </w:p>
    <w:p w14:paraId="4C49A10A" w14:textId="77777777" w:rsidR="00C33EA7" w:rsidRDefault="00C33EA7" w:rsidP="00A903BD">
      <w:pPr>
        <w:jc w:val="both"/>
        <w:rPr>
          <w:rFonts w:ascii="Times New Roman" w:hAnsi="Times New Roman"/>
          <w:b/>
          <w:sz w:val="24"/>
          <w:szCs w:val="24"/>
        </w:rPr>
      </w:pPr>
    </w:p>
    <w:p w14:paraId="71F11816" w14:textId="77777777" w:rsidR="000633EA" w:rsidRDefault="000633EA" w:rsidP="000633EA">
      <w:pPr>
        <w:jc w:val="center"/>
        <w:rPr>
          <w:rFonts w:ascii="Times New Roman" w:hAnsi="Times New Roman"/>
          <w:b/>
          <w:sz w:val="28"/>
          <w:szCs w:val="28"/>
        </w:rPr>
      </w:pPr>
      <w:r w:rsidRPr="000A3151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Модуль </w:t>
      </w:r>
      <w:r w:rsidRPr="000A3151">
        <w:rPr>
          <w:rFonts w:ascii="Times New Roman" w:hAnsi="Times New Roman"/>
          <w:b/>
          <w:sz w:val="28"/>
          <w:szCs w:val="28"/>
        </w:rPr>
        <w:t>E</w:t>
      </w:r>
    </w:p>
    <w:p w14:paraId="6C297EF2" w14:textId="0A1FB7F5" w:rsidR="000A3151" w:rsidRPr="000A3151" w:rsidRDefault="000A3151" w:rsidP="000A3151">
      <w:pPr>
        <w:tabs>
          <w:tab w:val="left" w:pos="258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575FB42" w14:textId="34A2AE12" w:rsidR="001C68F7" w:rsidRDefault="001C68F7" w:rsidP="000633EA">
      <w:pPr>
        <w:rPr>
          <w:rFonts w:ascii="Times New Roman" w:hAnsi="Times New Roman"/>
          <w:b/>
          <w:sz w:val="28"/>
          <w:szCs w:val="28"/>
        </w:rPr>
      </w:pPr>
    </w:p>
    <w:p w14:paraId="32FD1FD4" w14:textId="4EE8F782" w:rsidR="000A3151" w:rsidRDefault="000A3151" w:rsidP="001C68F7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04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4"/>
        <w:gridCol w:w="2410"/>
      </w:tblGrid>
      <w:tr w:rsidR="000A3151" w:rsidRPr="007922D0" w14:paraId="5D004C00" w14:textId="77777777" w:rsidTr="000A3151">
        <w:trPr>
          <w:cantSplit/>
          <w:trHeight w:val="400"/>
        </w:trPr>
        <w:tc>
          <w:tcPr>
            <w:tcW w:w="10598" w:type="dxa"/>
            <w:gridSpan w:val="3"/>
            <w:vAlign w:val="center"/>
          </w:tcPr>
          <w:p w14:paraId="10E28476" w14:textId="77777777" w:rsidR="000A3151" w:rsidRPr="006270C3" w:rsidRDefault="000A3151" w:rsidP="000A315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Основные</w:t>
            </w:r>
            <w:proofErr w:type="spellEnd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задания</w:t>
            </w:r>
            <w:proofErr w:type="spellEnd"/>
          </w:p>
        </w:tc>
      </w:tr>
      <w:tr w:rsidR="000A3151" w:rsidRPr="007922D0" w14:paraId="6E086F69" w14:textId="77777777" w:rsidTr="000A3151">
        <w:trPr>
          <w:trHeight w:val="376"/>
        </w:trPr>
        <w:tc>
          <w:tcPr>
            <w:tcW w:w="674" w:type="dxa"/>
            <w:vAlign w:val="center"/>
          </w:tcPr>
          <w:p w14:paraId="6F70917C" w14:textId="77777777" w:rsidR="000A3151" w:rsidRPr="006270C3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9924" w:type="dxa"/>
            <w:gridSpan w:val="2"/>
            <w:vAlign w:val="center"/>
          </w:tcPr>
          <w:p w14:paraId="4C8A3B0E" w14:textId="77777777" w:rsidR="000A3151" w:rsidRPr="006270C3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Произвести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диагностику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гидравлической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системы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A3151" w:rsidRPr="007922D0" w14:paraId="2CD7B1BA" w14:textId="77777777" w:rsidTr="001C68F7">
        <w:trPr>
          <w:trHeight w:val="584"/>
        </w:trPr>
        <w:tc>
          <w:tcPr>
            <w:tcW w:w="674" w:type="dxa"/>
            <w:vAlign w:val="center"/>
          </w:tcPr>
          <w:p w14:paraId="54A6FB7D" w14:textId="77777777" w:rsidR="000A3151" w:rsidRPr="006270C3" w:rsidRDefault="000A3151" w:rsidP="000A315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9924" w:type="dxa"/>
            <w:gridSpan w:val="2"/>
            <w:vAlign w:val="center"/>
          </w:tcPr>
          <w:p w14:paraId="250ADD47" w14:textId="77777777" w:rsidR="000A3151" w:rsidRDefault="000A3151" w:rsidP="000A3151">
            <w:pPr>
              <w:spacing w:before="100" w:beforeAutospacing="1" w:after="100" w:afterAutospacing="1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Устранить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выявленные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неисправности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</w:tr>
      <w:tr w:rsidR="000A3151" w:rsidRPr="00D22CBE" w14:paraId="00ED4432" w14:textId="77777777" w:rsidTr="000A3151">
        <w:trPr>
          <w:cantSplit/>
          <w:trHeight w:val="435"/>
        </w:trPr>
        <w:tc>
          <w:tcPr>
            <w:tcW w:w="8188" w:type="dxa"/>
            <w:gridSpan w:val="2"/>
            <w:vAlign w:val="center"/>
          </w:tcPr>
          <w:p w14:paraId="69CA0A9A" w14:textId="77777777" w:rsidR="000A3151" w:rsidRPr="006270C3" w:rsidRDefault="000A3151" w:rsidP="000A3151">
            <w:pPr>
              <w:pStyle w:val="4"/>
              <w:spacing w:before="100" w:beforeAutospacing="1" w:after="100" w:afterAutospacing="1"/>
              <w:jc w:val="right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6270C3">
              <w:rPr>
                <w:rFonts w:ascii="Times New Roman" w:hAnsi="Times New Roman"/>
                <w:sz w:val="32"/>
                <w:szCs w:val="32"/>
                <w:lang w:val="ru-RU"/>
              </w:rPr>
              <w:t>Общее количество баллов</w:t>
            </w:r>
          </w:p>
        </w:tc>
        <w:tc>
          <w:tcPr>
            <w:tcW w:w="2410" w:type="dxa"/>
            <w:vAlign w:val="center"/>
          </w:tcPr>
          <w:p w14:paraId="0705B494" w14:textId="77777777" w:rsidR="000A3151" w:rsidRPr="006270C3" w:rsidRDefault="000A3151" w:rsidP="000A3151">
            <w:pPr>
              <w:spacing w:before="100" w:beforeAutospacing="1" w:after="100" w:afterAutospacing="1"/>
              <w:ind w:right="28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70C3">
              <w:rPr>
                <w:rFonts w:ascii="Times New Roman" w:hAnsi="Times New Roman"/>
                <w:b/>
                <w:sz w:val="32"/>
                <w:szCs w:val="32"/>
              </w:rPr>
              <w:t>20</w:t>
            </w:r>
          </w:p>
        </w:tc>
      </w:tr>
    </w:tbl>
    <w:p w14:paraId="7994C5DD" w14:textId="77777777" w:rsidR="000A3151" w:rsidRDefault="000A3151" w:rsidP="000A3151">
      <w:pPr>
        <w:tabs>
          <w:tab w:val="left" w:pos="258"/>
        </w:tabs>
        <w:rPr>
          <w:rFonts w:ascii="Times New Roman" w:hAnsi="Times New Roman"/>
          <w:b/>
          <w:sz w:val="24"/>
          <w:szCs w:val="24"/>
        </w:rPr>
      </w:pPr>
    </w:p>
    <w:p w14:paraId="0220B2B2" w14:textId="1CBC704F" w:rsidR="00A903BD" w:rsidRPr="003C19AB" w:rsidRDefault="00C33EA7" w:rsidP="000A3151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33E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="000A3151" w:rsidRPr="000A3151"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="00A903BD" w:rsidRPr="003C19AB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Инструкция для участников по прохождению заданий.</w:t>
      </w:r>
    </w:p>
    <w:p w14:paraId="3B73FDB4" w14:textId="77777777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BD8AE38" w14:textId="3D1E9555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r w:rsidR="00205F71">
        <w:rPr>
          <w:rFonts w:ascii="Times New Roman" w:hAnsi="Times New Roman" w:cs="Times New Roman"/>
          <w:sz w:val="32"/>
          <w:szCs w:val="32"/>
          <w:lang w:val="ru-RU"/>
        </w:rPr>
        <w:t>Задание оценивается, в зависимости от объема выполненных работ, предполагаемых заданием.</w:t>
      </w:r>
    </w:p>
    <w:p w14:paraId="72A0844A" w14:textId="3AFD12C2" w:rsidR="00A903BD" w:rsidRPr="003C19AB" w:rsidRDefault="003A33F3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2. На </w:t>
      </w:r>
      <w:r w:rsidR="00205F71">
        <w:rPr>
          <w:rFonts w:ascii="Times New Roman" w:hAnsi="Times New Roman" w:cs="Times New Roman"/>
          <w:sz w:val="32"/>
          <w:szCs w:val="32"/>
          <w:lang w:val="ru-RU"/>
        </w:rPr>
        <w:t>рабочих местах будет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 необходимый набор инструмента, оборудования и р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>асходных материалов, необходимых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 для выполнения конкурсных заданий на каждом модуле.</w:t>
      </w:r>
    </w:p>
    <w:p w14:paraId="13000518" w14:textId="77777777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>3. Часть информации может быть представлена на английском языке.  4. Время начала и окончания выполнения задания (включая паузы и т.п.) определяет эксперт. Участник должен убедиться в том, что время начала указано корректно.</w:t>
      </w:r>
    </w:p>
    <w:p w14:paraId="02D02717" w14:textId="010BFFC5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>5. Строг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>о выполнять все требования ТБ. Серьезные и систематические нарушения каких-либо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 пу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>нктов техники безопасности может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 повлечь исключение конкурсанта из соревнований с об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 xml:space="preserve">нулением всех полученных баллов по решению главного </w:t>
      </w:r>
      <w:proofErr w:type="gramStart"/>
      <w:r w:rsidR="00F339FD">
        <w:rPr>
          <w:rFonts w:ascii="Times New Roman" w:hAnsi="Times New Roman" w:cs="Times New Roman"/>
          <w:sz w:val="32"/>
          <w:szCs w:val="32"/>
          <w:lang w:val="ru-RU"/>
        </w:rPr>
        <w:t>эксперта .</w:t>
      </w:r>
      <w:proofErr w:type="gramEnd"/>
    </w:p>
    <w:p w14:paraId="169C4F57" w14:textId="63100A59" w:rsidR="00A903BD" w:rsidRPr="003C19AB" w:rsidRDefault="00F339F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</w:t>
      </w:r>
      <w:r w:rsidR="00DE7BE8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>При любых сомнениях в исправности инструмента необходимо немедленно обратиться к эксперту</w:t>
      </w:r>
    </w:p>
    <w:p w14:paraId="059C6B84" w14:textId="6CFB44C8" w:rsidR="00A903BD" w:rsidRPr="00F339FD" w:rsidRDefault="00DE7BE8" w:rsidP="00A903BD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3. </w:t>
      </w:r>
      <w:r w:rsidR="00A903BD" w:rsidRPr="00F339FD">
        <w:rPr>
          <w:rFonts w:ascii="Times New Roman" w:hAnsi="Times New Roman" w:cs="Times New Roman"/>
          <w:b/>
          <w:sz w:val="32"/>
          <w:szCs w:val="32"/>
          <w:lang w:val="ru-RU"/>
        </w:rPr>
        <w:t>Инструкция руководителя конкурсного участка.</w:t>
      </w:r>
    </w:p>
    <w:p w14:paraId="7E4BD307" w14:textId="7CF79BDA" w:rsidR="00A903BD" w:rsidRPr="003C19AB" w:rsidRDefault="00F339FD" w:rsidP="00A903B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A903BD" w:rsidRPr="003C19AB">
        <w:rPr>
          <w:rFonts w:ascii="Times New Roman" w:hAnsi="Times New Roman" w:cs="Times New Roman"/>
          <w:color w:val="FF0000"/>
          <w:sz w:val="32"/>
          <w:szCs w:val="32"/>
          <w:lang w:val="ru-RU"/>
        </w:rPr>
        <w:t>Конкурсанты, не имеющие спец. одежду, спец. обувь, очки, перчатки, не прошедшие инструктаж по техник</w:t>
      </w:r>
      <w:r w:rsidR="00C33EA7">
        <w:rPr>
          <w:rFonts w:ascii="Times New Roman" w:hAnsi="Times New Roman" w:cs="Times New Roman"/>
          <w:color w:val="FF0000"/>
          <w:sz w:val="32"/>
          <w:szCs w:val="32"/>
          <w:lang w:val="ru-RU"/>
        </w:rPr>
        <w:t>е безопасности, охране здоровья,</w:t>
      </w:r>
      <w:r w:rsidR="00A903BD" w:rsidRPr="003C19AB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к выполнению задания допускаться НЕ БУДУТ.</w:t>
      </w:r>
    </w:p>
    <w:p w14:paraId="3DEBB7A4" w14:textId="2AFEBB89" w:rsidR="00A903BD" w:rsidRPr="003C19AB" w:rsidRDefault="00F339FD" w:rsidP="00A903B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2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C33EA7" w:rsidRPr="003C19AB">
        <w:rPr>
          <w:rFonts w:ascii="Times New Roman" w:hAnsi="Times New Roman" w:cs="Times New Roman"/>
          <w:color w:val="FF0000"/>
          <w:sz w:val="32"/>
          <w:szCs w:val="32"/>
          <w:lang w:val="ru-RU"/>
        </w:rPr>
        <w:t>Эксперты,</w:t>
      </w:r>
      <w:r w:rsidR="00A903BD" w:rsidRPr="003C19AB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не прошедшие инструктаж по технике безопасности, охране зд</w:t>
      </w:r>
      <w:r w:rsidR="00C33EA7">
        <w:rPr>
          <w:rFonts w:ascii="Times New Roman" w:hAnsi="Times New Roman" w:cs="Times New Roman"/>
          <w:color w:val="FF0000"/>
          <w:sz w:val="32"/>
          <w:szCs w:val="32"/>
          <w:lang w:val="ru-RU"/>
        </w:rPr>
        <w:t>оровья, не имеющие спец. обувь,</w:t>
      </w:r>
      <w:r w:rsidR="00A903BD" w:rsidRPr="003C19AB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спец. одежду, очки, к работе на площадке не допускаются.</w:t>
      </w:r>
    </w:p>
    <w:p w14:paraId="16F0F169" w14:textId="4FBF38BC" w:rsidR="00A903BD" w:rsidRPr="003C19AB" w:rsidRDefault="00F339FD" w:rsidP="00A903B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3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ab/>
        <w:t>Знать месторасположение медицинской аптечки.</w:t>
      </w:r>
    </w:p>
    <w:p w14:paraId="346A1306" w14:textId="20B3374C" w:rsidR="00A903BD" w:rsidRPr="003C19AB" w:rsidRDefault="00F339FD" w:rsidP="00A903B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A903BD" w:rsidRPr="003C19AB">
        <w:rPr>
          <w:rFonts w:ascii="Times New Roman" w:hAnsi="Times New Roman" w:cs="Times New Roman"/>
          <w:sz w:val="32"/>
          <w:szCs w:val="32"/>
          <w:lang w:val="ru-RU"/>
        </w:rPr>
        <w:tab/>
        <w:t>Убедитесь, что все электрические провода на вашем рабочем месте расположены безопасно и не имеют повреждений изоляции.</w:t>
      </w:r>
    </w:p>
    <w:p w14:paraId="6468AAC3" w14:textId="39D0A255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>7.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ab/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>Перед началом выполнения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 xml:space="preserve"> работы на технике конкурсантом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>, необходимо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 xml:space="preserve"> удостовериться что конкурсант выполнил все требования ТБ</w:t>
      </w:r>
      <w:r w:rsidR="00E1723D">
        <w:rPr>
          <w:rFonts w:ascii="Times New Roman" w:hAnsi="Times New Roman" w:cs="Times New Roman"/>
          <w:sz w:val="32"/>
          <w:szCs w:val="32"/>
          <w:lang w:val="ru-RU"/>
        </w:rPr>
        <w:t xml:space="preserve"> которые могут привести к серьезным травмам 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>(</w:t>
      </w:r>
      <w:r w:rsidR="00F339FD">
        <w:rPr>
          <w:rFonts w:ascii="Times New Roman" w:hAnsi="Times New Roman" w:cs="Times New Roman"/>
          <w:sz w:val="32"/>
          <w:szCs w:val="32"/>
          <w:lang w:val="ru-RU"/>
        </w:rPr>
        <w:t>Ручной тормоз, противооткатны</w:t>
      </w:r>
      <w:r w:rsidR="00E1723D">
        <w:rPr>
          <w:rFonts w:ascii="Times New Roman" w:hAnsi="Times New Roman" w:cs="Times New Roman"/>
          <w:sz w:val="32"/>
          <w:szCs w:val="32"/>
          <w:lang w:val="ru-RU"/>
        </w:rPr>
        <w:t>е у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>поры</w:t>
      </w:r>
      <w:bookmarkStart w:id="0" w:name="_GoBack"/>
      <w:bookmarkEnd w:id="0"/>
      <w:r w:rsidR="00E1723D">
        <w:rPr>
          <w:rFonts w:ascii="Times New Roman" w:hAnsi="Times New Roman" w:cs="Times New Roman"/>
          <w:sz w:val="32"/>
          <w:szCs w:val="32"/>
          <w:lang w:val="ru-RU"/>
        </w:rPr>
        <w:t xml:space="preserve">, вытяжная вентиляция и т.д.) 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1E6BF606" w14:textId="2F16DDA3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>8.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ab/>
        <w:t>При необходимости</w:t>
      </w:r>
      <w:r w:rsidR="00E1723D">
        <w:rPr>
          <w:rFonts w:ascii="Times New Roman" w:hAnsi="Times New Roman" w:cs="Times New Roman"/>
          <w:sz w:val="32"/>
          <w:szCs w:val="32"/>
          <w:lang w:val="ru-RU"/>
        </w:rPr>
        <w:t xml:space="preserve"> эксперт должен 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>помочь конкурсанту в процедурах</w:t>
      </w:r>
      <w:r w:rsidR="00E1723D">
        <w:rPr>
          <w:rFonts w:ascii="Times New Roman" w:hAnsi="Times New Roman" w:cs="Times New Roman"/>
          <w:sz w:val="32"/>
          <w:szCs w:val="32"/>
          <w:lang w:val="ru-RU"/>
        </w:rPr>
        <w:t>, которы</w:t>
      </w:r>
      <w:r w:rsidR="00C33EA7">
        <w:rPr>
          <w:rFonts w:ascii="Times New Roman" w:hAnsi="Times New Roman" w:cs="Times New Roman"/>
          <w:sz w:val="32"/>
          <w:szCs w:val="32"/>
          <w:lang w:val="ru-RU"/>
        </w:rPr>
        <w:t>е оговорены конкурсным заданием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2ECA0F56" w14:textId="77777777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>9.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ab/>
      </w:r>
      <w:proofErr w:type="gramStart"/>
      <w:r w:rsidRPr="003C19AB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 w:rsidRPr="003C19AB">
        <w:rPr>
          <w:rFonts w:ascii="Times New Roman" w:hAnsi="Times New Roman" w:cs="Times New Roman"/>
          <w:sz w:val="32"/>
          <w:szCs w:val="32"/>
          <w:lang w:val="ru-RU"/>
        </w:rPr>
        <w:t xml:space="preserve"> случае обнаружения какой-либо реальной или потенциальной опасности на территории зоны проведения соревнований необходимо немедленно прекратить выполнение всех работ.</w:t>
      </w:r>
    </w:p>
    <w:p w14:paraId="18BB10D7" w14:textId="77777777" w:rsidR="00A903BD" w:rsidRPr="003C19AB" w:rsidRDefault="00A903BD" w:rsidP="00A903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C19AB">
        <w:rPr>
          <w:rFonts w:ascii="Times New Roman" w:hAnsi="Times New Roman" w:cs="Times New Roman"/>
          <w:sz w:val="32"/>
          <w:szCs w:val="32"/>
          <w:lang w:val="ru-RU"/>
        </w:rPr>
        <w:t>10.</w:t>
      </w:r>
      <w:r w:rsidRPr="003C19AB">
        <w:rPr>
          <w:rFonts w:ascii="Times New Roman" w:hAnsi="Times New Roman" w:cs="Times New Roman"/>
          <w:sz w:val="32"/>
          <w:szCs w:val="32"/>
          <w:lang w:val="ru-RU"/>
        </w:rPr>
        <w:tab/>
        <w:t>При обнаружении нарушений техники безопасности в процессе выполнения задания, эксперт должен остановить выполнение задания.</w:t>
      </w:r>
    </w:p>
    <w:sectPr w:rsidR="00A903BD" w:rsidRPr="003C19AB" w:rsidSect="00330710">
      <w:headerReference w:type="default" r:id="rId10"/>
      <w:footerReference w:type="default" r:id="rId11"/>
      <w:pgSz w:w="11910" w:h="16840"/>
      <w:pgMar w:top="1600" w:right="1020" w:bottom="980" w:left="1020" w:header="566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0D49A" w14:textId="77777777" w:rsidR="00BC5E07" w:rsidRDefault="00BC5E07">
      <w:r>
        <w:separator/>
      </w:r>
    </w:p>
  </w:endnote>
  <w:endnote w:type="continuationSeparator" w:id="0">
    <w:p w14:paraId="6CA885F7" w14:textId="77777777" w:rsidR="00BC5E07" w:rsidRDefault="00BC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196"/>
      <w:gridCol w:w="1674"/>
    </w:tblGrid>
    <w:tr w:rsidR="00330710" w:rsidRPr="00832EBB" w14:paraId="2B2AA613" w14:textId="77777777" w:rsidTr="00330710">
      <w:trPr>
        <w:trHeight w:hRule="exact" w:val="115"/>
      </w:trPr>
      <w:tc>
        <w:tcPr>
          <w:tcW w:w="8196" w:type="dxa"/>
          <w:shd w:val="clear" w:color="auto" w:fill="C00000"/>
          <w:tcMar>
            <w:top w:w="0" w:type="dxa"/>
            <w:bottom w:w="0" w:type="dxa"/>
          </w:tcMar>
        </w:tcPr>
        <w:p w14:paraId="7E719F17" w14:textId="77777777" w:rsidR="00330710" w:rsidRPr="00832EBB" w:rsidRDefault="00330710" w:rsidP="00330710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1674" w:type="dxa"/>
          <w:shd w:val="clear" w:color="auto" w:fill="C00000"/>
          <w:tcMar>
            <w:top w:w="0" w:type="dxa"/>
            <w:bottom w:w="0" w:type="dxa"/>
          </w:tcMar>
        </w:tcPr>
        <w:p w14:paraId="67F1327C" w14:textId="77777777" w:rsidR="00330710" w:rsidRPr="00832EBB" w:rsidRDefault="00330710" w:rsidP="00330710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330710" w:rsidRPr="00832EBB" w14:paraId="6103B3B8" w14:textId="77777777" w:rsidTr="00330710">
      <w:sdt>
        <w:sdtPr>
          <w:rPr>
            <w:rFonts w:ascii="Times New Roman" w:hAnsi="Times New Roman" w:cs="Times New Roman"/>
            <w:sz w:val="18"/>
            <w:szCs w:val="18"/>
            <w:lang w:val="ru-RU"/>
          </w:rPr>
          <w:alias w:val="Автор"/>
          <w:tag w:val=""/>
          <w:id w:val="207191383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196" w:type="dxa"/>
              <w:shd w:val="clear" w:color="auto" w:fill="auto"/>
              <w:vAlign w:val="center"/>
            </w:tcPr>
            <w:p w14:paraId="1E31F761" w14:textId="49B1F44B" w:rsidR="00330710" w:rsidRPr="00330710" w:rsidRDefault="00330710" w:rsidP="00330710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  <w:lang w:val="ru-RU"/>
                </w:rPr>
              </w:pPr>
              <w:proofErr w:type="spellStart"/>
              <w:r w:rsidRPr="00330710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Copyright</w:t>
              </w:r>
              <w:proofErr w:type="spellEnd"/>
              <w:r w:rsidRPr="00330710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© Союз «</w:t>
              </w:r>
              <w:proofErr w:type="spellStart"/>
              <w:r w:rsidRPr="00330710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>Ворлдскиллс</w:t>
              </w:r>
              <w:proofErr w:type="spellEnd"/>
              <w:r w:rsidRPr="00330710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</w:t>
              </w:r>
              <w:proofErr w:type="gramStart"/>
              <w:r w:rsidRPr="00330710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Россия»   </w:t>
              </w:r>
              <w:proofErr w:type="gramEnd"/>
              <w:r w:rsidRPr="00330710">
                <w:rPr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 Обслуживание тяжелой техники</w:t>
              </w:r>
            </w:p>
          </w:tc>
        </w:sdtContent>
      </w:sdt>
      <w:tc>
        <w:tcPr>
          <w:tcW w:w="1674" w:type="dxa"/>
          <w:shd w:val="clear" w:color="auto" w:fill="auto"/>
          <w:vAlign w:val="center"/>
        </w:tcPr>
        <w:p w14:paraId="7DEBFADC" w14:textId="0CB22513" w:rsidR="00330710" w:rsidRPr="00832EBB" w:rsidRDefault="00330710" w:rsidP="00330710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C33EA7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A0D20C3" w14:textId="50BEE616" w:rsidR="00116EF4" w:rsidRPr="00330710" w:rsidRDefault="00116EF4" w:rsidP="003307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57F3F" w14:textId="77777777" w:rsidR="00BC5E07" w:rsidRDefault="00BC5E07">
      <w:r>
        <w:separator/>
      </w:r>
    </w:p>
  </w:footnote>
  <w:footnote w:type="continuationSeparator" w:id="0">
    <w:p w14:paraId="51C11A7B" w14:textId="77777777" w:rsidR="00BC5E07" w:rsidRDefault="00BC5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9F36" w14:textId="6E45537B" w:rsidR="00116EF4" w:rsidRDefault="00330710" w:rsidP="001A08B7">
    <w:pPr>
      <w:pStyle w:val="a3"/>
      <w:numPr>
        <w:ilvl w:val="0"/>
        <w:numId w:val="3"/>
      </w:numPr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114300" distR="114300" simplePos="0" relativeHeight="503296576" behindDoc="0" locked="0" layoutInCell="1" allowOverlap="1" wp14:anchorId="74A092BD" wp14:editId="133F1E0E">
          <wp:simplePos x="0" y="0"/>
          <wp:positionH relativeFrom="column">
            <wp:posOffset>5807033</wp:posOffset>
          </wp:positionH>
          <wp:positionV relativeFrom="paragraph">
            <wp:posOffset>-142504</wp:posOffset>
          </wp:positionV>
          <wp:extent cx="952500" cy="687070"/>
          <wp:effectExtent l="0" t="0" r="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201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9A4D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A709E1"/>
    <w:multiLevelType w:val="multilevel"/>
    <w:tmpl w:val="73E0F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3F53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E74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9F5508"/>
    <w:multiLevelType w:val="hybridMultilevel"/>
    <w:tmpl w:val="90E2D7B0"/>
    <w:lvl w:ilvl="0" w:tplc="23D867C2">
      <w:numFmt w:val="bullet"/>
      <w:lvlText w:val="•"/>
      <w:lvlJc w:val="left"/>
      <w:pPr>
        <w:ind w:left="112" w:hanging="284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083427C0">
      <w:numFmt w:val="bullet"/>
      <w:lvlText w:val="–"/>
      <w:lvlJc w:val="left"/>
      <w:pPr>
        <w:ind w:left="547" w:hanging="152"/>
      </w:pPr>
      <w:rPr>
        <w:rFonts w:ascii="Arial" w:eastAsia="Arial" w:hAnsi="Arial" w:cs="Arial" w:hint="default"/>
        <w:w w:val="100"/>
        <w:sz w:val="18"/>
        <w:szCs w:val="18"/>
      </w:rPr>
    </w:lvl>
    <w:lvl w:ilvl="2" w:tplc="414E9E16">
      <w:numFmt w:val="bullet"/>
      <w:lvlText w:val="•"/>
      <w:lvlJc w:val="left"/>
      <w:pPr>
        <w:ind w:left="1576" w:hanging="152"/>
      </w:pPr>
      <w:rPr>
        <w:rFonts w:hint="default"/>
      </w:rPr>
    </w:lvl>
    <w:lvl w:ilvl="3" w:tplc="1B5AD564">
      <w:numFmt w:val="bullet"/>
      <w:lvlText w:val="•"/>
      <w:lvlJc w:val="left"/>
      <w:pPr>
        <w:ind w:left="2613" w:hanging="152"/>
      </w:pPr>
      <w:rPr>
        <w:rFonts w:hint="default"/>
      </w:rPr>
    </w:lvl>
    <w:lvl w:ilvl="4" w:tplc="E7F8AFC8">
      <w:numFmt w:val="bullet"/>
      <w:lvlText w:val="•"/>
      <w:lvlJc w:val="left"/>
      <w:pPr>
        <w:ind w:left="3649" w:hanging="152"/>
      </w:pPr>
      <w:rPr>
        <w:rFonts w:hint="default"/>
      </w:rPr>
    </w:lvl>
    <w:lvl w:ilvl="5" w:tplc="F9BC5710">
      <w:numFmt w:val="bullet"/>
      <w:lvlText w:val="•"/>
      <w:lvlJc w:val="left"/>
      <w:pPr>
        <w:ind w:left="4686" w:hanging="152"/>
      </w:pPr>
      <w:rPr>
        <w:rFonts w:hint="default"/>
      </w:rPr>
    </w:lvl>
    <w:lvl w:ilvl="6" w:tplc="82708956">
      <w:numFmt w:val="bullet"/>
      <w:lvlText w:val="•"/>
      <w:lvlJc w:val="left"/>
      <w:pPr>
        <w:ind w:left="5722" w:hanging="152"/>
      </w:pPr>
      <w:rPr>
        <w:rFonts w:hint="default"/>
      </w:rPr>
    </w:lvl>
    <w:lvl w:ilvl="7" w:tplc="330CC86A">
      <w:numFmt w:val="bullet"/>
      <w:lvlText w:val="•"/>
      <w:lvlJc w:val="left"/>
      <w:pPr>
        <w:ind w:left="6759" w:hanging="152"/>
      </w:pPr>
      <w:rPr>
        <w:rFonts w:hint="default"/>
      </w:rPr>
    </w:lvl>
    <w:lvl w:ilvl="8" w:tplc="1D1624F8">
      <w:numFmt w:val="bullet"/>
      <w:lvlText w:val="•"/>
      <w:lvlJc w:val="left"/>
      <w:pPr>
        <w:ind w:left="7795" w:hanging="152"/>
      </w:pPr>
      <w:rPr>
        <w:rFonts w:hint="default"/>
      </w:rPr>
    </w:lvl>
  </w:abstractNum>
  <w:abstractNum w:abstractNumId="6" w15:restartNumberingAfterBreak="0">
    <w:nsid w:val="5EF535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903FB1"/>
    <w:multiLevelType w:val="hybridMultilevel"/>
    <w:tmpl w:val="685E5D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5C3A7A"/>
    <w:multiLevelType w:val="hybridMultilevel"/>
    <w:tmpl w:val="1174E592"/>
    <w:lvl w:ilvl="0" w:tplc="9AE6D5EE">
      <w:numFmt w:val="bullet"/>
      <w:lvlText w:val="•"/>
      <w:lvlJc w:val="left"/>
      <w:pPr>
        <w:ind w:left="679" w:hanging="284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9B9C26CE">
      <w:numFmt w:val="bullet"/>
      <w:lvlText w:val="•"/>
      <w:lvlJc w:val="left"/>
      <w:pPr>
        <w:ind w:left="1598" w:hanging="284"/>
      </w:pPr>
      <w:rPr>
        <w:rFonts w:hint="default"/>
      </w:rPr>
    </w:lvl>
    <w:lvl w:ilvl="2" w:tplc="18DC1CDC"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8E8AC0D6">
      <w:numFmt w:val="bullet"/>
      <w:lvlText w:val="•"/>
      <w:lvlJc w:val="left"/>
      <w:pPr>
        <w:ind w:left="3436" w:hanging="284"/>
      </w:pPr>
      <w:rPr>
        <w:rFonts w:hint="default"/>
      </w:rPr>
    </w:lvl>
    <w:lvl w:ilvl="4" w:tplc="4214546E">
      <w:numFmt w:val="bullet"/>
      <w:lvlText w:val="•"/>
      <w:lvlJc w:val="left"/>
      <w:pPr>
        <w:ind w:left="4355" w:hanging="284"/>
      </w:pPr>
      <w:rPr>
        <w:rFonts w:hint="default"/>
      </w:rPr>
    </w:lvl>
    <w:lvl w:ilvl="5" w:tplc="761ED060">
      <w:numFmt w:val="bullet"/>
      <w:lvlText w:val="•"/>
      <w:lvlJc w:val="left"/>
      <w:pPr>
        <w:ind w:left="5274" w:hanging="284"/>
      </w:pPr>
      <w:rPr>
        <w:rFonts w:hint="default"/>
      </w:rPr>
    </w:lvl>
    <w:lvl w:ilvl="6" w:tplc="82DA4ED6">
      <w:numFmt w:val="bullet"/>
      <w:lvlText w:val="•"/>
      <w:lvlJc w:val="left"/>
      <w:pPr>
        <w:ind w:left="6193" w:hanging="284"/>
      </w:pPr>
      <w:rPr>
        <w:rFonts w:hint="default"/>
      </w:rPr>
    </w:lvl>
    <w:lvl w:ilvl="7" w:tplc="D5B63A6C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B49A0342">
      <w:numFmt w:val="bullet"/>
      <w:lvlText w:val="•"/>
      <w:lvlJc w:val="left"/>
      <w:pPr>
        <w:ind w:left="8031" w:hanging="284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EA"/>
    <w:rsid w:val="000633EA"/>
    <w:rsid w:val="00081631"/>
    <w:rsid w:val="000A3151"/>
    <w:rsid w:val="00116EF4"/>
    <w:rsid w:val="001A08B7"/>
    <w:rsid w:val="001C68F7"/>
    <w:rsid w:val="00205F71"/>
    <w:rsid w:val="00250668"/>
    <w:rsid w:val="00271D4D"/>
    <w:rsid w:val="00330710"/>
    <w:rsid w:val="003A33F3"/>
    <w:rsid w:val="003C19AB"/>
    <w:rsid w:val="00567822"/>
    <w:rsid w:val="005E39EA"/>
    <w:rsid w:val="005F193F"/>
    <w:rsid w:val="00735215"/>
    <w:rsid w:val="007B15AA"/>
    <w:rsid w:val="007B1B9F"/>
    <w:rsid w:val="00894956"/>
    <w:rsid w:val="008E4241"/>
    <w:rsid w:val="00A12BF2"/>
    <w:rsid w:val="00A903BD"/>
    <w:rsid w:val="00B853BB"/>
    <w:rsid w:val="00BC43D9"/>
    <w:rsid w:val="00BC5E07"/>
    <w:rsid w:val="00C26E26"/>
    <w:rsid w:val="00C33EA7"/>
    <w:rsid w:val="00CA27F8"/>
    <w:rsid w:val="00DD368A"/>
    <w:rsid w:val="00DE7BE8"/>
    <w:rsid w:val="00E1723D"/>
    <w:rsid w:val="00E452AE"/>
    <w:rsid w:val="00EE4FC3"/>
    <w:rsid w:val="00EF3008"/>
    <w:rsid w:val="00F03C5B"/>
    <w:rsid w:val="00F3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803D0"/>
  <w15:docId w15:val="{E74068FF-2BFE-41E7-BAC1-C47A4C4C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spacing w:before="81"/>
      <w:ind w:left="112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52"/>
      <w:ind w:left="112"/>
    </w:pPr>
  </w:style>
  <w:style w:type="paragraph" w:customStyle="1" w:styleId="TableParagraph">
    <w:name w:val="Table Paragraph"/>
    <w:basedOn w:val="a"/>
    <w:uiPriority w:val="1"/>
    <w:qFormat/>
    <w:pPr>
      <w:spacing w:before="54"/>
    </w:pPr>
  </w:style>
  <w:style w:type="paragraph" w:styleId="a5">
    <w:name w:val="header"/>
    <w:basedOn w:val="a"/>
    <w:link w:val="a6"/>
    <w:uiPriority w:val="99"/>
    <w:unhideWhenUsed/>
    <w:rsid w:val="001A08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08B7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1A08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8B7"/>
    <w:rPr>
      <w:rFonts w:ascii="Arial" w:eastAsia="Arial" w:hAnsi="Arial" w:cs="Arial"/>
    </w:rPr>
  </w:style>
  <w:style w:type="table" w:styleId="a9">
    <w:name w:val="Table Grid"/>
    <w:basedOn w:val="a1"/>
    <w:rsid w:val="001A08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_"/>
    <w:basedOn w:val="a0"/>
    <w:link w:val="143"/>
    <w:rsid w:val="00330710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330710"/>
    <w:pPr>
      <w:shd w:val="clear" w:color="auto" w:fill="FFFFFF"/>
      <w:autoSpaceDE/>
      <w:autoSpaceDN/>
      <w:spacing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EF30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300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AF7B-641A-40C1-87E5-19664BE4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Обслуживание тяжелой техники</dc:creator>
  <cp:lastModifiedBy>User</cp:lastModifiedBy>
  <cp:revision>4</cp:revision>
  <dcterms:created xsi:type="dcterms:W3CDTF">2021-10-01T11:33:00Z</dcterms:created>
  <dcterms:modified xsi:type="dcterms:W3CDTF">2021-10-13T07:46:00Z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2017-12-12T00:00:00Z</vt:filetime>
  </property>
</Properties>
</file>