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567" w:rsidRDefault="008027A8">
      <w:r w:rsidRPr="00B03567"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C23A49E" wp14:editId="1E6F0895">
            <wp:simplePos x="0" y="0"/>
            <wp:positionH relativeFrom="column">
              <wp:posOffset>880110</wp:posOffset>
            </wp:positionH>
            <wp:positionV relativeFrom="page">
              <wp:posOffset>213995</wp:posOffset>
            </wp:positionV>
            <wp:extent cx="1237615" cy="1091565"/>
            <wp:effectExtent l="0" t="0" r="63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5995" w:rsidRDefault="004C5995"/>
    <w:tbl>
      <w:tblPr>
        <w:tblStyle w:val="a7"/>
        <w:tblpPr w:leftFromText="180" w:rightFromText="180" w:vertAnchor="text" w:horzAnchor="margin" w:tblpX="74" w:tblpY="478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603"/>
        <w:gridCol w:w="4531"/>
      </w:tblGrid>
      <w:tr w:rsidR="003D60C6" w:rsidTr="009D3198">
        <w:trPr>
          <w:trHeight w:val="3588"/>
        </w:trPr>
        <w:tc>
          <w:tcPr>
            <w:tcW w:w="4784" w:type="dxa"/>
          </w:tcPr>
          <w:p w:rsidR="003D60C6" w:rsidRDefault="003D60C6" w:rsidP="008027A8">
            <w:pPr>
              <w:tabs>
                <w:tab w:val="left" w:pos="3585"/>
                <w:tab w:val="left" w:pos="5220"/>
                <w:tab w:val="right" w:pos="9355"/>
              </w:tabs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СОЮЗ «</w:t>
            </w:r>
            <w:r w:rsidRPr="0019317C">
              <w:rPr>
                <w:rFonts w:ascii="Times New Roman" w:hAnsi="Times New Roman" w:cs="Times New Roman"/>
                <w:color w:val="0D0D0D"/>
              </w:rPr>
              <w:t>АГЕНТСТВО</w:t>
            </w:r>
            <w:r>
              <w:rPr>
                <w:rFonts w:ascii="Times New Roman" w:hAnsi="Times New Roman" w:cs="Times New Roman"/>
                <w:color w:val="0D0D0D"/>
              </w:rPr>
              <w:t xml:space="preserve"> РАЗВИТИЯ</w:t>
            </w:r>
            <w:r w:rsidRPr="0019317C">
              <w:rPr>
                <w:rFonts w:ascii="Times New Roman" w:hAnsi="Times New Roman" w:cs="Times New Roman"/>
                <w:color w:val="0D0D0D"/>
              </w:rPr>
              <w:t xml:space="preserve"> ПРОФЕССИОНАЛ</w:t>
            </w:r>
            <w:r>
              <w:rPr>
                <w:rFonts w:ascii="Times New Roman" w:hAnsi="Times New Roman" w:cs="Times New Roman"/>
                <w:color w:val="0D0D0D"/>
              </w:rPr>
              <w:t>ЬНЫХ СООБЩЕСТВ</w:t>
            </w:r>
          </w:p>
          <w:p w:rsidR="003D60C6" w:rsidRDefault="003D60C6" w:rsidP="008027A8">
            <w:pPr>
              <w:tabs>
                <w:tab w:val="left" w:pos="3585"/>
                <w:tab w:val="left" w:pos="5220"/>
                <w:tab w:val="right" w:pos="9355"/>
              </w:tabs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И РАБОЧИХ КАДРОВ</w:t>
            </w:r>
          </w:p>
          <w:p w:rsidR="003D60C6" w:rsidRPr="00B03567" w:rsidRDefault="003D60C6" w:rsidP="008027A8">
            <w:pPr>
              <w:tabs>
                <w:tab w:val="left" w:pos="3585"/>
                <w:tab w:val="left" w:pos="5220"/>
                <w:tab w:val="right" w:pos="9355"/>
              </w:tabs>
              <w:jc w:val="center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b/>
                <w:color w:val="0D0D0D"/>
              </w:rPr>
              <w:t>«ВОРЛДСКИЛЛС РОССИЯ»</w:t>
            </w:r>
          </w:p>
          <w:p w:rsidR="003D60C6" w:rsidRDefault="003D60C6">
            <w:pPr>
              <w:jc w:val="center"/>
              <w:rPr>
                <w:rFonts w:ascii="Times New Roman" w:hAnsi="Times New Roman" w:cs="Times New Roman"/>
                <w:i/>
                <w:color w:val="40404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404040"/>
                <w:sz w:val="20"/>
                <w:szCs w:val="20"/>
              </w:rPr>
              <w:t>Цветной бульвар, д. 22, стр. 1, Москва, 127051,</w:t>
            </w:r>
          </w:p>
          <w:p w:rsidR="003D60C6" w:rsidRDefault="003D60C6">
            <w:pPr>
              <w:jc w:val="center"/>
              <w:rPr>
                <w:rFonts w:ascii="Times New Roman" w:hAnsi="Times New Roman" w:cs="Times New Roman"/>
                <w:i/>
                <w:color w:val="40404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404040"/>
                <w:sz w:val="20"/>
                <w:szCs w:val="20"/>
              </w:rPr>
              <w:t>Тел./Факс: +7</w:t>
            </w:r>
            <w:r w:rsidRPr="00766AC0">
              <w:rPr>
                <w:rFonts w:ascii="Times New Roman" w:hAnsi="Times New Roman" w:cs="Times New Roman"/>
                <w:i/>
                <w:color w:val="404040"/>
                <w:sz w:val="20"/>
                <w:szCs w:val="20"/>
              </w:rPr>
              <w:t>(495) 777 97 20</w:t>
            </w:r>
          </w:p>
          <w:p w:rsidR="003D60C6" w:rsidRDefault="003D60C6">
            <w:pPr>
              <w:jc w:val="center"/>
              <w:rPr>
                <w:rFonts w:ascii="Times New Roman" w:hAnsi="Times New Roman" w:cs="Times New Roman"/>
                <w:i/>
                <w:color w:val="40404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404040"/>
                <w:sz w:val="20"/>
                <w:szCs w:val="20"/>
              </w:rPr>
              <w:t>ОГРН 114700000623</w:t>
            </w:r>
          </w:p>
          <w:p w:rsidR="003D60C6" w:rsidRDefault="003D60C6">
            <w:pPr>
              <w:jc w:val="center"/>
              <w:rPr>
                <w:rFonts w:ascii="Times New Roman" w:hAnsi="Times New Roman" w:cs="Times New Roman"/>
                <w:i/>
                <w:color w:val="40404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404040"/>
                <w:sz w:val="20"/>
                <w:szCs w:val="20"/>
              </w:rPr>
              <w:t>ИНН 7725258666</w:t>
            </w:r>
          </w:p>
          <w:p w:rsidR="003D60C6" w:rsidRDefault="001F7265">
            <w:pPr>
              <w:jc w:val="center"/>
              <w:rPr>
                <w:rFonts w:ascii="Times New Roman" w:hAnsi="Times New Roman" w:cs="Times New Roman"/>
                <w:i/>
                <w:color w:val="404040"/>
                <w:sz w:val="20"/>
                <w:szCs w:val="20"/>
              </w:rPr>
            </w:pPr>
            <w:hyperlink r:id="rId9" w:history="1">
              <w:r w:rsidR="003D60C6" w:rsidRPr="00D03D6C">
                <w:rPr>
                  <w:rStyle w:val="a3"/>
                  <w:rFonts w:ascii="Times New Roman" w:hAnsi="Times New Roman" w:cs="Times New Roman"/>
                  <w:i/>
                  <w:sz w:val="20"/>
                  <w:szCs w:val="20"/>
                  <w:lang w:val="en-US"/>
                </w:rPr>
                <w:t>http</w:t>
              </w:r>
              <w:r w:rsidR="003D60C6" w:rsidRPr="00D03D6C">
                <w:rPr>
                  <w:rStyle w:val="a3"/>
                  <w:rFonts w:ascii="Times New Roman" w:hAnsi="Times New Roman" w:cs="Times New Roman"/>
                  <w:i/>
                  <w:sz w:val="20"/>
                  <w:szCs w:val="20"/>
                </w:rPr>
                <w:t>://</w:t>
              </w:r>
              <w:r w:rsidR="003D60C6" w:rsidRPr="00D03D6C">
                <w:rPr>
                  <w:rStyle w:val="a3"/>
                  <w:rFonts w:ascii="Times New Roman" w:hAnsi="Times New Roman" w:cs="Times New Roman"/>
                  <w:i/>
                  <w:sz w:val="20"/>
                  <w:szCs w:val="20"/>
                  <w:lang w:val="en-US"/>
                </w:rPr>
                <w:t>www</w:t>
              </w:r>
              <w:r w:rsidR="003D60C6" w:rsidRPr="00D03D6C">
                <w:rPr>
                  <w:rStyle w:val="a3"/>
                  <w:rFonts w:ascii="Times New Roman" w:hAnsi="Times New Roman" w:cs="Times New Roman"/>
                  <w:i/>
                  <w:sz w:val="20"/>
                  <w:szCs w:val="20"/>
                </w:rPr>
                <w:t>.</w:t>
              </w:r>
              <w:r w:rsidR="003D60C6" w:rsidRPr="00D03D6C">
                <w:rPr>
                  <w:rStyle w:val="a3"/>
                  <w:rFonts w:ascii="Times New Roman" w:hAnsi="Times New Roman" w:cs="Times New Roman"/>
                  <w:i/>
                  <w:sz w:val="20"/>
                  <w:szCs w:val="20"/>
                  <w:lang w:val="en-US"/>
                </w:rPr>
                <w:t>worldskills</w:t>
              </w:r>
              <w:r w:rsidR="003D60C6" w:rsidRPr="00D03D6C">
                <w:rPr>
                  <w:rStyle w:val="a3"/>
                  <w:rFonts w:ascii="Times New Roman" w:hAnsi="Times New Roman" w:cs="Times New Roman"/>
                  <w:i/>
                  <w:sz w:val="20"/>
                  <w:szCs w:val="20"/>
                </w:rPr>
                <w:t>.</w:t>
              </w:r>
            </w:hyperlink>
            <w:r w:rsidR="003D60C6">
              <w:rPr>
                <w:rStyle w:val="a3"/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ru</w:t>
            </w:r>
            <w:r w:rsidR="003D60C6">
              <w:rPr>
                <w:rFonts w:ascii="Times New Roman" w:hAnsi="Times New Roman" w:cs="Times New Roman"/>
                <w:i/>
                <w:color w:val="404040"/>
                <w:sz w:val="20"/>
                <w:szCs w:val="20"/>
              </w:rPr>
              <w:t>,</w:t>
            </w:r>
          </w:p>
          <w:p w:rsidR="003D60C6" w:rsidRPr="0019317C" w:rsidRDefault="003D60C6">
            <w:pPr>
              <w:jc w:val="center"/>
              <w:rPr>
                <w:rFonts w:ascii="Times New Roman" w:hAnsi="Times New Roman" w:cs="Times New Roman"/>
                <w:b/>
                <w:color w:val="4040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404040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i/>
                <w:color w:val="40404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/>
                <w:color w:val="404040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i/>
                <w:color w:val="404040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i/>
                <w:color w:val="404040"/>
                <w:sz w:val="20"/>
                <w:szCs w:val="20"/>
                <w:lang w:val="en-US"/>
              </w:rPr>
              <w:t>info</w:t>
            </w:r>
            <w:r w:rsidRPr="0019317C">
              <w:rPr>
                <w:rFonts w:ascii="Times New Roman" w:hAnsi="Times New Roman" w:cs="Times New Roman"/>
                <w:i/>
                <w:color w:val="404040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i/>
                <w:color w:val="404040"/>
                <w:sz w:val="20"/>
                <w:szCs w:val="20"/>
                <w:lang w:val="en-US"/>
              </w:rPr>
              <w:t>worldskills</w:t>
            </w:r>
            <w:r w:rsidRPr="0019317C">
              <w:rPr>
                <w:rFonts w:ascii="Times New Roman" w:hAnsi="Times New Roman" w:cs="Times New Roman"/>
                <w:i/>
                <w:color w:val="40404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color w:val="404040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i/>
                <w:color w:val="404040"/>
                <w:sz w:val="20"/>
                <w:szCs w:val="20"/>
              </w:rPr>
              <w:t xml:space="preserve"> </w:t>
            </w:r>
          </w:p>
          <w:p w:rsidR="003D60C6" w:rsidRDefault="003D60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0C6" w:rsidRPr="00174FA4" w:rsidRDefault="003D60C6" w:rsidP="00174FA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2015 г. Исх.№ ____________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___</w:t>
            </w:r>
          </w:p>
          <w:p w:rsidR="003D60C6" w:rsidRPr="00174FA4" w:rsidRDefault="003D60C6" w:rsidP="00174FA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№_______________ от 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____</w:t>
            </w:r>
          </w:p>
          <w:p w:rsidR="003D60C6" w:rsidRDefault="003D60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3" w:type="dxa"/>
          </w:tcPr>
          <w:p w:rsidR="003D60C6" w:rsidRDefault="003D60C6">
            <w:pPr>
              <w:tabs>
                <w:tab w:val="left" w:pos="3585"/>
                <w:tab w:val="left" w:pos="522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:rsidR="00FE20EF" w:rsidRDefault="000B5346" w:rsidP="003D60C6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РКЦ</w:t>
            </w:r>
          </w:p>
          <w:p w:rsidR="00FE20EF" w:rsidRPr="00FE20EF" w:rsidRDefault="00FE20EF" w:rsidP="003D60C6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3567" w:rsidRDefault="00B03567" w:rsidP="00B03567">
      <w:pPr>
        <w:tabs>
          <w:tab w:val="left" w:pos="993"/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14"/>
          <w:szCs w:val="14"/>
        </w:rPr>
      </w:pPr>
    </w:p>
    <w:p w:rsidR="00341DC4" w:rsidRDefault="00341DC4" w:rsidP="00B03567">
      <w:pPr>
        <w:tabs>
          <w:tab w:val="left" w:pos="993"/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14"/>
          <w:szCs w:val="14"/>
        </w:rPr>
      </w:pPr>
    </w:p>
    <w:p w:rsidR="00FE20EF" w:rsidRPr="00FE20EF" w:rsidRDefault="00904A1A" w:rsidP="00FE20EF">
      <w:pPr>
        <w:tabs>
          <w:tab w:val="left" w:pos="993"/>
          <w:tab w:val="left" w:pos="1134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квотировании мест</w:t>
      </w:r>
      <w:r w:rsidR="00B82101">
        <w:rPr>
          <w:rFonts w:ascii="Times New Roman" w:hAnsi="Times New Roman" w:cs="Times New Roman"/>
          <w:sz w:val="24"/>
          <w:szCs w:val="24"/>
        </w:rPr>
        <w:t xml:space="preserve"> на Финал НЧ 2016</w:t>
      </w:r>
    </w:p>
    <w:p w:rsidR="00FE20EF" w:rsidRDefault="00FE20EF" w:rsidP="00FE20EF">
      <w:pPr>
        <w:tabs>
          <w:tab w:val="left" w:pos="993"/>
          <w:tab w:val="left" w:pos="1134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D3198" w:rsidRDefault="00904A1A" w:rsidP="009D3198">
      <w:pPr>
        <w:tabs>
          <w:tab w:val="left" w:pos="993"/>
          <w:tab w:val="left" w:pos="1134"/>
        </w:tabs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4B3715">
        <w:rPr>
          <w:rFonts w:ascii="Times New Roman" w:hAnsi="Times New Roman" w:cs="Times New Roman"/>
          <w:sz w:val="28"/>
          <w:szCs w:val="28"/>
        </w:rPr>
        <w:t>руководители Р</w:t>
      </w:r>
      <w:r w:rsidR="000B5346">
        <w:rPr>
          <w:rFonts w:ascii="Times New Roman" w:hAnsi="Times New Roman" w:cs="Times New Roman"/>
          <w:sz w:val="28"/>
          <w:szCs w:val="28"/>
        </w:rPr>
        <w:t>К</w:t>
      </w:r>
      <w:r w:rsidR="004B3715">
        <w:rPr>
          <w:rFonts w:ascii="Times New Roman" w:hAnsi="Times New Roman" w:cs="Times New Roman"/>
          <w:sz w:val="28"/>
          <w:szCs w:val="28"/>
        </w:rPr>
        <w:t>Ц</w:t>
      </w:r>
      <w:r w:rsidR="009D3198">
        <w:rPr>
          <w:rFonts w:ascii="Times New Roman" w:hAnsi="Times New Roman" w:cs="Times New Roman"/>
          <w:sz w:val="28"/>
          <w:szCs w:val="28"/>
        </w:rPr>
        <w:t>!</w:t>
      </w:r>
    </w:p>
    <w:p w:rsidR="00D0183E" w:rsidRDefault="009D3198" w:rsidP="000A6492">
      <w:pPr>
        <w:tabs>
          <w:tab w:val="left" w:pos="567"/>
          <w:tab w:val="left" w:pos="1134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183E">
        <w:rPr>
          <w:rFonts w:ascii="Times New Roman" w:hAnsi="Times New Roman" w:cs="Times New Roman"/>
          <w:sz w:val="28"/>
          <w:szCs w:val="28"/>
        </w:rPr>
        <w:t xml:space="preserve">15 марта 2016 года завершилась процедура квотирования </w:t>
      </w:r>
      <w:r w:rsidR="00904A1A">
        <w:rPr>
          <w:rFonts w:ascii="Times New Roman" w:hAnsi="Times New Roman" w:cs="Times New Roman"/>
          <w:sz w:val="28"/>
          <w:szCs w:val="28"/>
        </w:rPr>
        <w:t>мест на Финал Н</w:t>
      </w:r>
      <w:r w:rsidR="00D0183E">
        <w:rPr>
          <w:rFonts w:ascii="Times New Roman" w:hAnsi="Times New Roman" w:cs="Times New Roman"/>
          <w:sz w:val="28"/>
          <w:szCs w:val="28"/>
        </w:rPr>
        <w:t>ационального чемпионата</w:t>
      </w:r>
      <w:r w:rsidR="000B5346">
        <w:rPr>
          <w:rFonts w:ascii="Times New Roman" w:hAnsi="Times New Roman" w:cs="Times New Roman"/>
          <w:sz w:val="28"/>
          <w:szCs w:val="28"/>
        </w:rPr>
        <w:t xml:space="preserve"> «Молодые профессионалы»</w:t>
      </w:r>
      <w:r w:rsidR="00D0183E">
        <w:rPr>
          <w:rFonts w:ascii="Times New Roman" w:hAnsi="Times New Roman" w:cs="Times New Roman"/>
          <w:sz w:val="28"/>
          <w:szCs w:val="28"/>
        </w:rPr>
        <w:t xml:space="preserve"> (</w:t>
      </w:r>
      <w:r w:rsidR="00D0183E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r w:rsidR="00D0183E" w:rsidRPr="00D0183E">
        <w:rPr>
          <w:rFonts w:ascii="Times New Roman" w:hAnsi="Times New Roman" w:cs="Times New Roman"/>
          <w:sz w:val="28"/>
          <w:szCs w:val="28"/>
        </w:rPr>
        <w:t xml:space="preserve"> </w:t>
      </w:r>
      <w:r w:rsidR="00D0183E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="00D0183E">
        <w:rPr>
          <w:rFonts w:ascii="Times New Roman" w:hAnsi="Times New Roman" w:cs="Times New Roman"/>
          <w:sz w:val="28"/>
          <w:szCs w:val="28"/>
        </w:rPr>
        <w:t>)</w:t>
      </w:r>
      <w:r w:rsidR="00904A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20EF" w:rsidRDefault="00D0183E" w:rsidP="009D3198">
      <w:pPr>
        <w:tabs>
          <w:tab w:val="left" w:pos="993"/>
          <w:tab w:val="left" w:pos="1134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Направляем в ваш адрес информацию об остатке квот. В таблице ниже указаны компетенции и количество соответствующих свободных мест </w:t>
      </w:r>
      <w:r w:rsidR="004928DE">
        <w:rPr>
          <w:rFonts w:ascii="Times New Roman" w:hAnsi="Times New Roman" w:cs="Times New Roman"/>
          <w:sz w:val="28"/>
          <w:szCs w:val="28"/>
        </w:rPr>
        <w:t>(для командных компетенций цифра отражает кол-во участников</w:t>
      </w:r>
      <w:r w:rsidR="000B5346">
        <w:rPr>
          <w:rFonts w:ascii="Times New Roman" w:hAnsi="Times New Roman" w:cs="Times New Roman"/>
          <w:sz w:val="28"/>
          <w:szCs w:val="28"/>
        </w:rPr>
        <w:t>, а не команд</w:t>
      </w:r>
      <w:r w:rsidR="004928D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B5346" w:rsidRDefault="00D0183E" w:rsidP="009D3198">
      <w:pPr>
        <w:tabs>
          <w:tab w:val="left" w:pos="993"/>
          <w:tab w:val="left" w:pos="1134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на вакантные места принимаются по форме</w:t>
      </w:r>
      <w:r w:rsidR="000B5346">
        <w:rPr>
          <w:rFonts w:ascii="Times New Roman" w:hAnsi="Times New Roman" w:cs="Times New Roman"/>
          <w:sz w:val="28"/>
          <w:szCs w:val="28"/>
        </w:rPr>
        <w:t xml:space="preserve"> (приложение 1) до 3 мая 2016 включительно по адресу электронной почты </w:t>
      </w:r>
      <w:hyperlink r:id="rId10" w:history="1">
        <w:r w:rsidR="000B5346" w:rsidRPr="001917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</w:t>
        </w:r>
        <w:r w:rsidR="000B5346" w:rsidRPr="0019172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0B5346" w:rsidRPr="001917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worldskills</w:t>
        </w:r>
        <w:r w:rsidR="000B5346" w:rsidRPr="0019172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0B5346" w:rsidRPr="001917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0B5346">
        <w:rPr>
          <w:rFonts w:ascii="Times New Roman" w:hAnsi="Times New Roman" w:cs="Times New Roman"/>
          <w:sz w:val="28"/>
          <w:szCs w:val="28"/>
        </w:rPr>
        <w:t xml:space="preserve">, с указанием </w:t>
      </w:r>
      <w:r w:rsidR="000B5346" w:rsidRPr="000B5346">
        <w:rPr>
          <w:rFonts w:ascii="Times New Roman" w:hAnsi="Times New Roman" w:cs="Times New Roman"/>
          <w:sz w:val="28"/>
          <w:szCs w:val="28"/>
        </w:rPr>
        <w:t>[</w:t>
      </w:r>
      <w:r w:rsidR="000B5346">
        <w:rPr>
          <w:rFonts w:ascii="Times New Roman" w:hAnsi="Times New Roman" w:cs="Times New Roman"/>
          <w:sz w:val="28"/>
          <w:szCs w:val="28"/>
        </w:rPr>
        <w:t>Квотирование</w:t>
      </w:r>
      <w:r w:rsidR="000B5346" w:rsidRPr="000B5346">
        <w:rPr>
          <w:rFonts w:ascii="Times New Roman" w:hAnsi="Times New Roman" w:cs="Times New Roman"/>
          <w:sz w:val="28"/>
          <w:szCs w:val="28"/>
        </w:rPr>
        <w:t>]</w:t>
      </w:r>
      <w:r w:rsidR="000B5346">
        <w:rPr>
          <w:rFonts w:ascii="Times New Roman" w:hAnsi="Times New Roman" w:cs="Times New Roman"/>
          <w:sz w:val="28"/>
          <w:szCs w:val="28"/>
        </w:rPr>
        <w:t xml:space="preserve"> в теме письма. Все поля в заявке должны быть заполнены. Заявка должна быть подписана руководителем РКЦ и направлена с адреса электронной почты руководителя РКЦ</w:t>
      </w:r>
      <w:r w:rsidR="00A70E95">
        <w:rPr>
          <w:rFonts w:ascii="Times New Roman" w:hAnsi="Times New Roman" w:cs="Times New Roman"/>
          <w:sz w:val="28"/>
          <w:szCs w:val="28"/>
        </w:rPr>
        <w:t xml:space="preserve"> в формате отсканированного многостраничного файла формата </w:t>
      </w:r>
      <w:r w:rsidR="00A70E95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0B5346">
        <w:rPr>
          <w:rFonts w:ascii="Times New Roman" w:hAnsi="Times New Roman" w:cs="Times New Roman"/>
          <w:sz w:val="28"/>
          <w:szCs w:val="28"/>
        </w:rPr>
        <w:t>.</w:t>
      </w:r>
      <w:r w:rsidR="004928DE">
        <w:rPr>
          <w:rFonts w:ascii="Times New Roman" w:hAnsi="Times New Roman" w:cs="Times New Roman"/>
          <w:sz w:val="28"/>
          <w:szCs w:val="28"/>
        </w:rPr>
        <w:t xml:space="preserve"> </w:t>
      </w:r>
      <w:r w:rsidR="001B711D">
        <w:rPr>
          <w:rFonts w:ascii="Times New Roman" w:hAnsi="Times New Roman" w:cs="Times New Roman"/>
          <w:sz w:val="28"/>
          <w:szCs w:val="28"/>
        </w:rPr>
        <w:t>Заявки, не соответствующие вышеуказанным требованиям рассмотрены не будут.</w:t>
      </w:r>
    </w:p>
    <w:p w:rsidR="00DE6841" w:rsidRDefault="000A6492" w:rsidP="000A6492">
      <w:pPr>
        <w:tabs>
          <w:tab w:val="left" w:pos="709"/>
          <w:tab w:val="left" w:pos="1134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5346">
        <w:rPr>
          <w:rFonts w:ascii="Times New Roman" w:hAnsi="Times New Roman" w:cs="Times New Roman"/>
          <w:sz w:val="28"/>
          <w:szCs w:val="28"/>
        </w:rPr>
        <w:t xml:space="preserve">Рассмотрение заявок будет проводиться Союзом ВСР в срок до 13 мая 2016г. Приоритет будет отдаваться </w:t>
      </w:r>
      <w:r w:rsidR="001B711D">
        <w:rPr>
          <w:rFonts w:ascii="Times New Roman" w:hAnsi="Times New Roman" w:cs="Times New Roman"/>
          <w:sz w:val="28"/>
          <w:szCs w:val="28"/>
        </w:rPr>
        <w:t>кандидатам</w:t>
      </w:r>
      <w:r w:rsidR="000B5346">
        <w:rPr>
          <w:rFonts w:ascii="Times New Roman" w:hAnsi="Times New Roman" w:cs="Times New Roman"/>
          <w:sz w:val="28"/>
          <w:szCs w:val="28"/>
        </w:rPr>
        <w:t xml:space="preserve"> с лучшим </w:t>
      </w:r>
      <w:r w:rsidR="001B711D">
        <w:rPr>
          <w:rFonts w:ascii="Times New Roman" w:hAnsi="Times New Roman" w:cs="Times New Roman"/>
          <w:sz w:val="28"/>
          <w:szCs w:val="28"/>
        </w:rPr>
        <w:t xml:space="preserve">рейтингом по системе </w:t>
      </w:r>
      <w:r w:rsidR="001B711D">
        <w:rPr>
          <w:rFonts w:ascii="Times New Roman" w:hAnsi="Times New Roman" w:cs="Times New Roman"/>
          <w:sz w:val="28"/>
          <w:szCs w:val="28"/>
          <w:lang w:val="en-US"/>
        </w:rPr>
        <w:lastRenderedPageBreak/>
        <w:t>CIS</w:t>
      </w:r>
      <w:r w:rsidR="000B5346">
        <w:rPr>
          <w:rFonts w:ascii="Times New Roman" w:hAnsi="Times New Roman" w:cs="Times New Roman"/>
          <w:sz w:val="28"/>
          <w:szCs w:val="28"/>
        </w:rPr>
        <w:t>, а также будет учитываться мнение экспертного сообщества</w:t>
      </w:r>
      <w:r w:rsidR="001B711D" w:rsidRPr="001B711D">
        <w:rPr>
          <w:rFonts w:ascii="Times New Roman" w:hAnsi="Times New Roman" w:cs="Times New Roman"/>
          <w:sz w:val="28"/>
          <w:szCs w:val="28"/>
        </w:rPr>
        <w:t xml:space="preserve"> </w:t>
      </w:r>
      <w:r w:rsidR="001B711D">
        <w:rPr>
          <w:rFonts w:ascii="Times New Roman" w:hAnsi="Times New Roman" w:cs="Times New Roman"/>
          <w:sz w:val="28"/>
          <w:szCs w:val="28"/>
        </w:rPr>
        <w:t>по соответствующей компетенции</w:t>
      </w:r>
      <w:r w:rsidR="000B53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6492" w:rsidRPr="001B711D" w:rsidRDefault="000A6492" w:rsidP="000A6492">
      <w:pPr>
        <w:tabs>
          <w:tab w:val="left" w:pos="709"/>
          <w:tab w:val="left" w:pos="1134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Кандидаты, отобранные по соответствующим заявкам на дополнительные места 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утвержденные для участия в Финале Национального чемпионата будут принимать участие на внеконкурсной основе, однако в случае, если их результаты будут на уровне призовых мест, такие участники могут быть рекомендованы для включения в расширенный состав сборной РФ. </w:t>
      </w:r>
    </w:p>
    <w:tbl>
      <w:tblPr>
        <w:tblW w:w="8740" w:type="dxa"/>
        <w:tblLook w:val="04A0" w:firstRow="1" w:lastRow="0" w:firstColumn="1" w:lastColumn="0" w:noHBand="0" w:noVBand="1"/>
      </w:tblPr>
      <w:tblGrid>
        <w:gridCol w:w="2411"/>
        <w:gridCol w:w="4193"/>
        <w:gridCol w:w="1240"/>
        <w:gridCol w:w="896"/>
      </w:tblGrid>
      <w:tr w:rsidR="00852F2C" w:rsidRPr="00852F2C" w:rsidTr="00852F2C">
        <w:trPr>
          <w:trHeight w:val="552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Область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/ направление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Профессия (WSR)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Командное или личное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Остаток мест</w:t>
            </w:r>
          </w:p>
        </w:tc>
      </w:tr>
      <w:tr w:rsidR="00852F2C" w:rsidRPr="00852F2C" w:rsidTr="00852F2C">
        <w:trPr>
          <w:trHeight w:val="55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Специалисты строительной сферы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Камнетёсное дело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личное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52F2C" w:rsidRPr="00852F2C" w:rsidTr="00852F2C">
        <w:trPr>
          <w:trHeight w:val="55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Специалисты строительной сферы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Плотницкое дело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личное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852F2C" w:rsidRPr="00852F2C" w:rsidTr="00852F2C">
        <w:trPr>
          <w:trHeight w:val="55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Специалисты строительной сферы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Сухое строительство и штукатурные работы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личное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52F2C" w:rsidRPr="00852F2C" w:rsidTr="00852F2C">
        <w:trPr>
          <w:trHeight w:val="55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Специалисты строительной сферы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Малярные и декоративные работы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личное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52F2C" w:rsidRPr="00852F2C" w:rsidTr="00852F2C">
        <w:trPr>
          <w:trHeight w:val="55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Специалисты строительной сферы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Краснодеревщик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личное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52F2C" w:rsidRPr="00852F2C" w:rsidTr="00852F2C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Специалисты ИКТ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Информационные кабельные сети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личное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52F2C" w:rsidRPr="00852F2C" w:rsidTr="00852F2C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Специалисты ИКТ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Печатные технологии в прессе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личное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852F2C" w:rsidRPr="00852F2C" w:rsidTr="00852F2C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Специалисты ИКТ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личное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52F2C" w:rsidRPr="00852F2C" w:rsidTr="00852F2C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Творчество и дизайн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Промышленный дизайн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личное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52F2C" w:rsidRPr="00852F2C" w:rsidTr="00852F2C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Творчество и дизайн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Органка ювелирных вставок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52F2C" w:rsidRPr="00852F2C" w:rsidTr="00852F2C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Творчество и дизайн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Ювелирное дело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личное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52F2C" w:rsidRPr="00852F2C" w:rsidTr="00852F2C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Творчество и дизайн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Визуальный мерчендайзинг и витринистика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личное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52F2C" w:rsidRPr="00852F2C" w:rsidTr="00852F2C">
        <w:trPr>
          <w:trHeight w:val="82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Специалисты, занятые на промышленном производстве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Фрезерные работы на станках с ЧПУ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личное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52F2C" w:rsidRPr="00852F2C" w:rsidTr="00852F2C">
        <w:trPr>
          <w:trHeight w:val="82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Специалисты, занятые на промышленном производстве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Токарные работы на станках с ЧПУ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личное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52F2C" w:rsidRPr="00852F2C" w:rsidTr="00852F2C">
        <w:trPr>
          <w:trHeight w:val="82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Специалисты, занятые на промышленном производстве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Сварочные технологии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личное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852F2C" w:rsidRPr="00852F2C" w:rsidTr="00852F2C">
        <w:trPr>
          <w:trHeight w:val="82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Специалисты, занятые на промышленном производстве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Промышленная автоматика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личное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52F2C" w:rsidRPr="00852F2C" w:rsidTr="00852F2C">
        <w:trPr>
          <w:trHeight w:val="82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Специалисты, занятые на промышленном производстве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Полимеханика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личное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52F2C" w:rsidRPr="00852F2C" w:rsidTr="00852F2C">
        <w:trPr>
          <w:trHeight w:val="82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Специалисты, занятые на промышленном производстве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Лабораторный химический анализ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личное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852F2C" w:rsidRPr="00852F2C" w:rsidTr="00852F2C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Сфера услуг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Выпечка хлебобулочных изделий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личное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52F2C" w:rsidRPr="00852F2C" w:rsidTr="00852F2C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Сфера услуг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Медицинский социальный уход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личное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52F2C" w:rsidRPr="00852F2C" w:rsidTr="00852F2C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Сфера услуг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Предпринимательство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командное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52F2C" w:rsidRPr="00852F2C" w:rsidTr="00852F2C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Сфера услуг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Выпечка осетинских пирогов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личное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52F2C" w:rsidRPr="00852F2C" w:rsidTr="00852F2C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Сфера услуг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Медицинская оптика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личное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52F2C" w:rsidRPr="00852F2C" w:rsidTr="00852F2C">
        <w:trPr>
          <w:trHeight w:val="55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обслуживание гражданского транспорта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Кузовной ремонт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личное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52F2C" w:rsidRPr="00852F2C" w:rsidTr="00852F2C">
        <w:trPr>
          <w:trHeight w:val="55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обслуживание гражданского транспорта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Ремонт и обслуживание легковых автомобилей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личное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52F2C" w:rsidRPr="00852F2C" w:rsidTr="00852F2C">
        <w:trPr>
          <w:trHeight w:val="55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обслуживание гражданского транспорта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Автопокраска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личное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52F2C" w:rsidRPr="00852F2C" w:rsidTr="00852F2C">
        <w:trPr>
          <w:trHeight w:val="55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обслуживание гражданского транспорта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Обслуживание авиационной техники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личное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52F2C" w:rsidRPr="00852F2C" w:rsidTr="00852F2C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Преподаватель младших классов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личное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52F2C" w:rsidRPr="00852F2C" w:rsidTr="00852F2C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Лабораторный медицинский анализ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личное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52F2C" w:rsidRPr="00852F2C" w:rsidTr="00852F2C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Фотография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личное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52F2C" w:rsidRPr="00852F2C" w:rsidTr="00852F2C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Звукорежиссура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командное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52F2C" w:rsidRPr="00852F2C" w:rsidTr="00852F2C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Сервис на воздушном транспорте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командное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852F2C" w:rsidRPr="00852F2C" w:rsidTr="00852F2C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RU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Управление железнодорожным транспортом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4CF" w:rsidRPr="00852F2C" w:rsidRDefault="00CD04CF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командное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2FE9" w:rsidRPr="00852F2C" w:rsidRDefault="00F02FE9" w:rsidP="00F02F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52F2C" w:rsidRPr="00852F2C" w:rsidTr="00852F2C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презентационные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Кровельные работы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командное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52F2C" w:rsidRPr="00852F2C" w:rsidTr="00852F2C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презентационные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Обслуживание грузовой техники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личное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52F2C" w:rsidRPr="00852F2C" w:rsidTr="00852F2C">
        <w:trPr>
          <w:trHeight w:val="55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презентационные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Производственная сборка изделий авиационной техники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личное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52F2C" w:rsidRPr="00852F2C" w:rsidTr="00852F2C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презентационные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Реверсивный инжиниринг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личное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52F2C" w:rsidRPr="00852F2C" w:rsidTr="00852F2C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презентационные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Промышленная робототехника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личное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52F2C" w:rsidRPr="00852F2C" w:rsidTr="00852F2C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презентационные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Туризм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командное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852F2C" w:rsidRPr="00852F2C" w:rsidTr="00852F2C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презентационные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Технологии композитов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командное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852F2C" w:rsidRPr="00852F2C" w:rsidTr="00852F2C">
        <w:trPr>
          <w:trHeight w:val="55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презентационные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IT решения для бизнеса на платформе 1С: Предприятие 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личное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852F2C" w:rsidRPr="00852F2C" w:rsidTr="00852F2C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презентационные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Геодезия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командное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852F2C" w:rsidRPr="00852F2C" w:rsidTr="00852F2C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презентационные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Спасательные работы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командное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52F2C" w:rsidRPr="00852F2C" w:rsidTr="00852F2C">
        <w:trPr>
          <w:trHeight w:val="288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презентационные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Дизайн интерьера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личное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852F2C" w:rsidRPr="00852F2C" w:rsidTr="00852F2C">
        <w:trPr>
          <w:trHeight w:val="552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Future skills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Управление беспилотными летательными аппаратами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личное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2F2C" w:rsidRPr="00852F2C" w:rsidRDefault="00852F2C" w:rsidP="00852F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852F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</w:tr>
    </w:tbl>
    <w:p w:rsidR="00852F2C" w:rsidRDefault="00852F2C" w:rsidP="007462B4">
      <w:pPr>
        <w:tabs>
          <w:tab w:val="left" w:pos="993"/>
          <w:tab w:val="left" w:pos="1134"/>
        </w:tabs>
        <w:spacing w:after="0" w:line="360" w:lineRule="auto"/>
        <w:contextualSpacing/>
        <w:rPr>
          <w:rFonts w:ascii="Times New Roman" w:hAnsi="Times New Roman" w:cs="Times New Roman"/>
          <w:sz w:val="14"/>
          <w:szCs w:val="14"/>
        </w:rPr>
      </w:pPr>
    </w:p>
    <w:p w:rsidR="004C5995" w:rsidRDefault="004C5995" w:rsidP="00DE6841">
      <w:pPr>
        <w:tabs>
          <w:tab w:val="left" w:pos="993"/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14"/>
          <w:szCs w:val="14"/>
        </w:rPr>
      </w:pPr>
    </w:p>
    <w:p w:rsidR="00DE6841" w:rsidRDefault="00DE6841" w:rsidP="00DE6841">
      <w:pPr>
        <w:tabs>
          <w:tab w:val="left" w:pos="993"/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14"/>
          <w:szCs w:val="14"/>
        </w:rPr>
      </w:pPr>
    </w:p>
    <w:p w:rsidR="001B711D" w:rsidRDefault="001B711D" w:rsidP="001B711D">
      <w:pPr>
        <w:tabs>
          <w:tab w:val="left" w:pos="993"/>
          <w:tab w:val="left" w:pos="1134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вопросам просим обращаться к Овсянникову Семёну, </w:t>
      </w:r>
      <w:hyperlink r:id="rId11" w:history="1">
        <w:r w:rsidRPr="00BF4E8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</w:t>
        </w:r>
        <w:r w:rsidRPr="004928D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BF4E8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worldskills</w:t>
        </w:r>
        <w:r w:rsidRPr="004928D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F4E8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4928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6332" w:rsidRDefault="00036332">
      <w:pPr>
        <w:rPr>
          <w:rFonts w:ascii="Times New Roman" w:hAnsi="Times New Roman" w:cs="Times New Roman"/>
          <w:sz w:val="14"/>
          <w:szCs w:val="14"/>
        </w:rPr>
      </w:pPr>
    </w:p>
    <w:p w:rsidR="001B711D" w:rsidRDefault="001B711D">
      <w:pPr>
        <w:rPr>
          <w:rFonts w:ascii="Times New Roman" w:hAnsi="Times New Roman" w:cs="Times New Roman"/>
          <w:sz w:val="24"/>
          <w:szCs w:val="14"/>
        </w:rPr>
      </w:pPr>
      <w:r>
        <w:rPr>
          <w:rFonts w:ascii="Times New Roman" w:hAnsi="Times New Roman" w:cs="Times New Roman"/>
          <w:sz w:val="24"/>
          <w:szCs w:val="14"/>
        </w:rPr>
        <w:br w:type="page"/>
      </w:r>
    </w:p>
    <w:p w:rsidR="00036332" w:rsidRPr="00C93C1D" w:rsidRDefault="00036332" w:rsidP="00036332">
      <w:pPr>
        <w:tabs>
          <w:tab w:val="left" w:pos="993"/>
          <w:tab w:val="left" w:pos="1134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14"/>
        </w:rPr>
      </w:pPr>
      <w:r w:rsidRPr="00C93C1D">
        <w:rPr>
          <w:rFonts w:ascii="Times New Roman" w:hAnsi="Times New Roman" w:cs="Times New Roman"/>
          <w:sz w:val="24"/>
          <w:szCs w:val="14"/>
        </w:rPr>
        <w:lastRenderedPageBreak/>
        <w:t>Приложение 1.</w:t>
      </w:r>
    </w:p>
    <w:p w:rsidR="00C93C1D" w:rsidRDefault="00C93C1D" w:rsidP="00036332">
      <w:pPr>
        <w:tabs>
          <w:tab w:val="left" w:pos="993"/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14"/>
        </w:rPr>
      </w:pPr>
    </w:p>
    <w:p w:rsidR="00036332" w:rsidRDefault="00036332" w:rsidP="00036332">
      <w:pPr>
        <w:tabs>
          <w:tab w:val="left" w:pos="993"/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14"/>
        </w:rPr>
      </w:pPr>
      <w:r w:rsidRPr="00C93C1D">
        <w:rPr>
          <w:rFonts w:ascii="Times New Roman" w:hAnsi="Times New Roman" w:cs="Times New Roman"/>
          <w:sz w:val="28"/>
          <w:szCs w:val="14"/>
        </w:rPr>
        <w:t>Форма заявки от региона на ва</w:t>
      </w:r>
      <w:r w:rsidR="00C93C1D" w:rsidRPr="00C93C1D">
        <w:rPr>
          <w:rFonts w:ascii="Times New Roman" w:hAnsi="Times New Roman" w:cs="Times New Roman"/>
          <w:sz w:val="28"/>
          <w:szCs w:val="14"/>
        </w:rPr>
        <w:t>кантное место участника Финала Национального чемпионата «Молодые профессионалы» (</w:t>
      </w:r>
      <w:r w:rsidR="00C93C1D" w:rsidRPr="00C93C1D">
        <w:rPr>
          <w:rFonts w:ascii="Times New Roman" w:hAnsi="Times New Roman" w:cs="Times New Roman"/>
          <w:sz w:val="28"/>
          <w:szCs w:val="14"/>
          <w:lang w:val="en-US"/>
        </w:rPr>
        <w:t>WorldSkills</w:t>
      </w:r>
      <w:r w:rsidR="00C93C1D" w:rsidRPr="00C93C1D">
        <w:rPr>
          <w:rFonts w:ascii="Times New Roman" w:hAnsi="Times New Roman" w:cs="Times New Roman"/>
          <w:sz w:val="28"/>
          <w:szCs w:val="14"/>
        </w:rPr>
        <w:t xml:space="preserve"> </w:t>
      </w:r>
      <w:r w:rsidR="00C93C1D" w:rsidRPr="00C93C1D">
        <w:rPr>
          <w:rFonts w:ascii="Times New Roman" w:hAnsi="Times New Roman" w:cs="Times New Roman"/>
          <w:sz w:val="28"/>
          <w:szCs w:val="14"/>
          <w:lang w:val="en-US"/>
        </w:rPr>
        <w:t>Russia</w:t>
      </w:r>
      <w:r w:rsidR="00C93C1D" w:rsidRPr="00C93C1D">
        <w:rPr>
          <w:rFonts w:ascii="Times New Roman" w:hAnsi="Times New Roman" w:cs="Times New Roman"/>
          <w:sz w:val="28"/>
          <w:szCs w:val="14"/>
        </w:rPr>
        <w:t>)</w:t>
      </w:r>
    </w:p>
    <w:p w:rsidR="00C93C1D" w:rsidRDefault="00C93C1D" w:rsidP="00036332">
      <w:pPr>
        <w:tabs>
          <w:tab w:val="left" w:pos="993"/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1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23"/>
        <w:gridCol w:w="5855"/>
      </w:tblGrid>
      <w:tr w:rsidR="00C93C1D" w:rsidTr="00C93C1D">
        <w:tc>
          <w:tcPr>
            <w:tcW w:w="3823" w:type="dxa"/>
          </w:tcPr>
          <w:p w:rsidR="00C93C1D" w:rsidRPr="00283E9D" w:rsidRDefault="00C93C1D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  <w:r w:rsidRPr="00283E9D">
              <w:rPr>
                <w:rFonts w:ascii="Times New Roman" w:hAnsi="Times New Roman" w:cs="Times New Roman"/>
              </w:rPr>
              <w:t>Фамилия, Имя Отчество кандидата</w:t>
            </w:r>
          </w:p>
        </w:tc>
        <w:tc>
          <w:tcPr>
            <w:tcW w:w="5855" w:type="dxa"/>
          </w:tcPr>
          <w:p w:rsidR="00C93C1D" w:rsidRPr="00283E9D" w:rsidRDefault="00C93C1D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3C1D" w:rsidTr="00C93C1D">
        <w:tc>
          <w:tcPr>
            <w:tcW w:w="3823" w:type="dxa"/>
          </w:tcPr>
          <w:p w:rsidR="00C93C1D" w:rsidRPr="00283E9D" w:rsidRDefault="00C93C1D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  <w:r w:rsidRPr="00283E9D">
              <w:rPr>
                <w:rFonts w:ascii="Times New Roman" w:hAnsi="Times New Roman" w:cs="Times New Roman"/>
              </w:rPr>
              <w:t>Дата рождения (дд.мм.гггг)</w:t>
            </w:r>
          </w:p>
        </w:tc>
        <w:tc>
          <w:tcPr>
            <w:tcW w:w="5855" w:type="dxa"/>
          </w:tcPr>
          <w:p w:rsidR="00C93C1D" w:rsidRPr="00283E9D" w:rsidRDefault="00C93C1D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3C1D" w:rsidTr="00C93C1D">
        <w:tc>
          <w:tcPr>
            <w:tcW w:w="3823" w:type="dxa"/>
          </w:tcPr>
          <w:p w:rsidR="00C93C1D" w:rsidRPr="00283E9D" w:rsidRDefault="00C93C1D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  <w:r w:rsidRPr="00283E9D">
              <w:rPr>
                <w:rFonts w:ascii="Times New Roman" w:hAnsi="Times New Roman" w:cs="Times New Roman"/>
              </w:rPr>
              <w:t>Наименование компетенции согласно списка</w:t>
            </w:r>
          </w:p>
        </w:tc>
        <w:tc>
          <w:tcPr>
            <w:tcW w:w="5855" w:type="dxa"/>
          </w:tcPr>
          <w:p w:rsidR="00C93C1D" w:rsidRPr="00283E9D" w:rsidRDefault="00C93C1D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3C1D" w:rsidTr="00C93C1D">
        <w:tc>
          <w:tcPr>
            <w:tcW w:w="3823" w:type="dxa"/>
          </w:tcPr>
          <w:p w:rsidR="00C93C1D" w:rsidRPr="00283E9D" w:rsidRDefault="00C93C1D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  <w:r w:rsidRPr="00283E9D">
              <w:rPr>
                <w:rFonts w:ascii="Times New Roman" w:hAnsi="Times New Roman" w:cs="Times New Roman"/>
              </w:rPr>
              <w:t xml:space="preserve">Адрес электронной почты участника (предпочтительно, как было зарегистрировано в системе </w:t>
            </w:r>
            <w:r w:rsidRPr="00283E9D">
              <w:rPr>
                <w:rFonts w:ascii="Times New Roman" w:hAnsi="Times New Roman" w:cs="Times New Roman"/>
                <w:lang w:val="en-US"/>
              </w:rPr>
              <w:t>cis</w:t>
            </w:r>
            <w:r w:rsidRPr="00283E9D">
              <w:rPr>
                <w:rFonts w:ascii="Times New Roman" w:hAnsi="Times New Roman" w:cs="Times New Roman"/>
              </w:rPr>
              <w:t>.</w:t>
            </w:r>
            <w:r w:rsidRPr="00283E9D">
              <w:rPr>
                <w:rFonts w:ascii="Times New Roman" w:hAnsi="Times New Roman" w:cs="Times New Roman"/>
                <w:lang w:val="en-US"/>
              </w:rPr>
              <w:t>worldskills</w:t>
            </w:r>
            <w:r w:rsidRPr="00283E9D">
              <w:rPr>
                <w:rFonts w:ascii="Times New Roman" w:hAnsi="Times New Roman" w:cs="Times New Roman"/>
              </w:rPr>
              <w:t>.</w:t>
            </w:r>
            <w:r w:rsidRPr="00283E9D">
              <w:rPr>
                <w:rFonts w:ascii="Times New Roman" w:hAnsi="Times New Roman" w:cs="Times New Roman"/>
                <w:lang w:val="en-US"/>
              </w:rPr>
              <w:t>ru</w:t>
            </w:r>
            <w:r w:rsidRPr="00283E9D">
              <w:rPr>
                <w:rFonts w:ascii="Times New Roman" w:hAnsi="Times New Roman" w:cs="Times New Roman"/>
              </w:rPr>
              <w:t xml:space="preserve"> и/или </w:t>
            </w:r>
            <w:r w:rsidRPr="00283E9D">
              <w:rPr>
                <w:rFonts w:ascii="Times New Roman" w:hAnsi="Times New Roman" w:cs="Times New Roman"/>
                <w:lang w:val="en-US"/>
              </w:rPr>
              <w:t>esim</w:t>
            </w:r>
            <w:r w:rsidRPr="00283E9D">
              <w:rPr>
                <w:rFonts w:ascii="Times New Roman" w:hAnsi="Times New Roman" w:cs="Times New Roman"/>
              </w:rPr>
              <w:t>.</w:t>
            </w:r>
            <w:r w:rsidRPr="00283E9D">
              <w:rPr>
                <w:rFonts w:ascii="Times New Roman" w:hAnsi="Times New Roman" w:cs="Times New Roman"/>
                <w:lang w:val="en-US"/>
              </w:rPr>
              <w:t>worldskills</w:t>
            </w:r>
            <w:r w:rsidRPr="00283E9D">
              <w:rPr>
                <w:rFonts w:ascii="Times New Roman" w:hAnsi="Times New Roman" w:cs="Times New Roman"/>
              </w:rPr>
              <w:t>.</w:t>
            </w:r>
            <w:r w:rsidRPr="00283E9D">
              <w:rPr>
                <w:rFonts w:ascii="Times New Roman" w:hAnsi="Times New Roman" w:cs="Times New Roman"/>
                <w:lang w:val="en-US"/>
              </w:rPr>
              <w:t>ru</w:t>
            </w:r>
            <w:r w:rsidRPr="00283E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55" w:type="dxa"/>
          </w:tcPr>
          <w:p w:rsidR="00C93C1D" w:rsidRPr="00283E9D" w:rsidRDefault="00C93C1D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3C1D" w:rsidTr="00C93C1D">
        <w:tc>
          <w:tcPr>
            <w:tcW w:w="3823" w:type="dxa"/>
          </w:tcPr>
          <w:p w:rsidR="00C93C1D" w:rsidRPr="00283E9D" w:rsidRDefault="00C93C1D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  <w:r w:rsidRPr="00283E9D">
              <w:rPr>
                <w:rFonts w:ascii="Times New Roman" w:hAnsi="Times New Roman" w:cs="Times New Roman"/>
              </w:rPr>
              <w:t>Контактный телефон участника (предпочтительно мобильный)</w:t>
            </w:r>
          </w:p>
        </w:tc>
        <w:tc>
          <w:tcPr>
            <w:tcW w:w="5855" w:type="dxa"/>
          </w:tcPr>
          <w:p w:rsidR="00C93C1D" w:rsidRPr="00283E9D" w:rsidRDefault="00C93C1D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3C1D" w:rsidTr="00C93C1D">
        <w:tc>
          <w:tcPr>
            <w:tcW w:w="3823" w:type="dxa"/>
          </w:tcPr>
          <w:p w:rsidR="00C93C1D" w:rsidRPr="00283E9D" w:rsidRDefault="00C93C1D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  <w:r w:rsidRPr="00283E9D">
              <w:rPr>
                <w:rFonts w:ascii="Times New Roman" w:hAnsi="Times New Roman" w:cs="Times New Roman"/>
              </w:rPr>
              <w:t>ФИО, должность и контактные координаты тренера/эксперта участника</w:t>
            </w:r>
          </w:p>
        </w:tc>
        <w:tc>
          <w:tcPr>
            <w:tcW w:w="5855" w:type="dxa"/>
          </w:tcPr>
          <w:p w:rsidR="00C93C1D" w:rsidRPr="00283E9D" w:rsidRDefault="00C93C1D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3C1D" w:rsidTr="00C93C1D">
        <w:tc>
          <w:tcPr>
            <w:tcW w:w="3823" w:type="dxa"/>
          </w:tcPr>
          <w:p w:rsidR="00C93C1D" w:rsidRPr="00283E9D" w:rsidRDefault="00C93C1D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  <w:r w:rsidRPr="00283E9D">
              <w:rPr>
                <w:rFonts w:ascii="Times New Roman" w:hAnsi="Times New Roman" w:cs="Times New Roman"/>
              </w:rPr>
              <w:t>Отсутствие долгов региона перед экспертами и Союзом ВСР</w:t>
            </w:r>
          </w:p>
        </w:tc>
        <w:tc>
          <w:tcPr>
            <w:tcW w:w="5855" w:type="dxa"/>
          </w:tcPr>
          <w:p w:rsidR="00C93C1D" w:rsidRPr="00283E9D" w:rsidRDefault="00E97867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Указать, что долги отсутствуют, в противном случае перечислить какие именно</w:t>
            </w:r>
          </w:p>
        </w:tc>
      </w:tr>
    </w:tbl>
    <w:p w:rsidR="00C93C1D" w:rsidRDefault="00C93C1D" w:rsidP="00C93C1D">
      <w:pPr>
        <w:tabs>
          <w:tab w:val="left" w:pos="993"/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1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3402"/>
        <w:gridCol w:w="5855"/>
      </w:tblGrid>
      <w:tr w:rsidR="00C93C1D" w:rsidTr="004D5B0B">
        <w:tc>
          <w:tcPr>
            <w:tcW w:w="9678" w:type="dxa"/>
            <w:gridSpan w:val="3"/>
          </w:tcPr>
          <w:p w:rsidR="00C93C1D" w:rsidRPr="00283E9D" w:rsidRDefault="00C93C1D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3E9D">
              <w:rPr>
                <w:rFonts w:ascii="Times New Roman" w:hAnsi="Times New Roman" w:cs="Times New Roman"/>
                <w:sz w:val="24"/>
                <w:szCs w:val="24"/>
              </w:rPr>
              <w:t>Чемпионатный опыт кандидата</w:t>
            </w:r>
            <w:r w:rsidR="00283E9D" w:rsidRPr="00283E9D">
              <w:rPr>
                <w:rFonts w:ascii="Times New Roman" w:hAnsi="Times New Roman" w:cs="Times New Roman"/>
                <w:sz w:val="24"/>
                <w:szCs w:val="24"/>
              </w:rPr>
              <w:t xml:space="preserve"> за последние два года (при необходимости, повторить данную секцию таблицы необходимое количество раз для каждого чемпионата, включая любые чемпионатные мероприятия по стандартам </w:t>
            </w:r>
            <w:r w:rsidR="00283E9D" w:rsidRPr="00283E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WSR</w:t>
            </w:r>
            <w:r w:rsidR="00283E9D" w:rsidRPr="00283E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93C1D" w:rsidTr="00C93C1D">
        <w:tc>
          <w:tcPr>
            <w:tcW w:w="421" w:type="dxa"/>
          </w:tcPr>
          <w:p w:rsidR="00C93C1D" w:rsidRPr="00283E9D" w:rsidRDefault="00C93C1D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  <w:r w:rsidRPr="00283E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C93C1D" w:rsidRPr="00283E9D" w:rsidRDefault="00C93C1D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  <w:r w:rsidRPr="00283E9D">
              <w:rPr>
                <w:rFonts w:ascii="Times New Roman" w:hAnsi="Times New Roman" w:cs="Times New Roman"/>
              </w:rPr>
              <w:t>Даты проведения чемпионата (месяц, год)</w:t>
            </w:r>
          </w:p>
        </w:tc>
        <w:tc>
          <w:tcPr>
            <w:tcW w:w="5855" w:type="dxa"/>
          </w:tcPr>
          <w:p w:rsidR="00C93C1D" w:rsidRPr="00283E9D" w:rsidRDefault="00C93C1D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3C1D" w:rsidTr="00C93C1D">
        <w:tc>
          <w:tcPr>
            <w:tcW w:w="421" w:type="dxa"/>
          </w:tcPr>
          <w:p w:rsidR="00C93C1D" w:rsidRPr="00283E9D" w:rsidRDefault="00283E9D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  <w:r w:rsidRPr="00283E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C93C1D" w:rsidRPr="00283E9D" w:rsidRDefault="00C93C1D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  <w:r w:rsidRPr="00283E9D">
              <w:rPr>
                <w:rFonts w:ascii="Times New Roman" w:hAnsi="Times New Roman" w:cs="Times New Roman"/>
              </w:rPr>
              <w:t>Название чемпионата</w:t>
            </w:r>
          </w:p>
        </w:tc>
        <w:tc>
          <w:tcPr>
            <w:tcW w:w="5855" w:type="dxa"/>
          </w:tcPr>
          <w:p w:rsidR="00C93C1D" w:rsidRPr="00283E9D" w:rsidRDefault="00C93C1D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3C1D" w:rsidTr="00C93C1D">
        <w:tc>
          <w:tcPr>
            <w:tcW w:w="421" w:type="dxa"/>
          </w:tcPr>
          <w:p w:rsidR="00C93C1D" w:rsidRPr="00283E9D" w:rsidRDefault="00283E9D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  <w:r w:rsidRPr="00283E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C93C1D" w:rsidRPr="00283E9D" w:rsidRDefault="00C93C1D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  <w:r w:rsidRPr="00283E9D">
              <w:rPr>
                <w:rFonts w:ascii="Times New Roman" w:hAnsi="Times New Roman" w:cs="Times New Roman"/>
              </w:rPr>
              <w:t>Место проведения чемпионата (Субъект</w:t>
            </w:r>
            <w:r w:rsidR="00E97867">
              <w:rPr>
                <w:rFonts w:ascii="Times New Roman" w:hAnsi="Times New Roman" w:cs="Times New Roman"/>
              </w:rPr>
              <w:t xml:space="preserve"> РФ</w:t>
            </w:r>
            <w:r w:rsidRPr="00283E9D">
              <w:rPr>
                <w:rFonts w:ascii="Times New Roman" w:hAnsi="Times New Roman" w:cs="Times New Roman"/>
              </w:rPr>
              <w:t>, город, организация)</w:t>
            </w:r>
          </w:p>
        </w:tc>
        <w:tc>
          <w:tcPr>
            <w:tcW w:w="5855" w:type="dxa"/>
          </w:tcPr>
          <w:p w:rsidR="00C93C1D" w:rsidRPr="00283E9D" w:rsidRDefault="00C93C1D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3C1D" w:rsidTr="00C93C1D">
        <w:tc>
          <w:tcPr>
            <w:tcW w:w="421" w:type="dxa"/>
          </w:tcPr>
          <w:p w:rsidR="00C93C1D" w:rsidRPr="00283E9D" w:rsidRDefault="00283E9D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  <w:r w:rsidRPr="00283E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C93C1D" w:rsidRPr="00283E9D" w:rsidRDefault="00C93C1D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  <w:r w:rsidRPr="00283E9D">
              <w:rPr>
                <w:rFonts w:ascii="Times New Roman" w:hAnsi="Times New Roman" w:cs="Times New Roman"/>
              </w:rPr>
              <w:t>Главный эксперт по компетенции на данном чемпионате</w:t>
            </w:r>
          </w:p>
        </w:tc>
        <w:tc>
          <w:tcPr>
            <w:tcW w:w="5855" w:type="dxa"/>
          </w:tcPr>
          <w:p w:rsidR="00C93C1D" w:rsidRPr="00283E9D" w:rsidRDefault="00C93C1D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3C1D" w:rsidTr="00C93C1D">
        <w:tc>
          <w:tcPr>
            <w:tcW w:w="421" w:type="dxa"/>
          </w:tcPr>
          <w:p w:rsidR="00C93C1D" w:rsidRPr="00283E9D" w:rsidRDefault="00283E9D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  <w:r w:rsidRPr="00283E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</w:tcPr>
          <w:p w:rsidR="00C93C1D" w:rsidRPr="00283E9D" w:rsidRDefault="00C93C1D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  <w:r w:rsidRPr="00283E9D">
              <w:rPr>
                <w:rFonts w:ascii="Times New Roman" w:hAnsi="Times New Roman" w:cs="Times New Roman"/>
              </w:rPr>
              <w:t>Количество участников (указать сколько в конкурсе, сколько вне конкурса)</w:t>
            </w:r>
          </w:p>
        </w:tc>
        <w:tc>
          <w:tcPr>
            <w:tcW w:w="5855" w:type="dxa"/>
          </w:tcPr>
          <w:p w:rsidR="00C93C1D" w:rsidRPr="00283E9D" w:rsidRDefault="00C93C1D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3C1D" w:rsidTr="00C93C1D">
        <w:tc>
          <w:tcPr>
            <w:tcW w:w="421" w:type="dxa"/>
          </w:tcPr>
          <w:p w:rsidR="00C93C1D" w:rsidRPr="00283E9D" w:rsidRDefault="00283E9D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  <w:r w:rsidRPr="00283E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</w:tcPr>
          <w:p w:rsidR="00C93C1D" w:rsidRPr="00283E9D" w:rsidRDefault="00C93C1D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  <w:r w:rsidRPr="00283E9D">
              <w:rPr>
                <w:rFonts w:ascii="Times New Roman" w:hAnsi="Times New Roman" w:cs="Times New Roman"/>
              </w:rPr>
              <w:t>Место, занятое кандидатом</w:t>
            </w:r>
          </w:p>
        </w:tc>
        <w:tc>
          <w:tcPr>
            <w:tcW w:w="5855" w:type="dxa"/>
          </w:tcPr>
          <w:p w:rsidR="00C93C1D" w:rsidRPr="00283E9D" w:rsidRDefault="00C93C1D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3C1D" w:rsidTr="00C93C1D">
        <w:tc>
          <w:tcPr>
            <w:tcW w:w="421" w:type="dxa"/>
          </w:tcPr>
          <w:p w:rsidR="00C93C1D" w:rsidRPr="00283E9D" w:rsidRDefault="00283E9D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  <w:r w:rsidRPr="00283E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</w:tcPr>
          <w:p w:rsidR="00C93C1D" w:rsidRPr="00283E9D" w:rsidRDefault="00283E9D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  <w:r w:rsidRPr="00283E9D">
              <w:rPr>
                <w:rFonts w:ascii="Times New Roman" w:hAnsi="Times New Roman" w:cs="Times New Roman"/>
              </w:rPr>
              <w:t>Балл кандидата, по 100-балльной шкале</w:t>
            </w:r>
          </w:p>
        </w:tc>
        <w:tc>
          <w:tcPr>
            <w:tcW w:w="5855" w:type="dxa"/>
          </w:tcPr>
          <w:p w:rsidR="00C93C1D" w:rsidRPr="00283E9D" w:rsidRDefault="00C93C1D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</w:p>
        </w:tc>
      </w:tr>
      <w:tr w:rsidR="00E97867" w:rsidTr="00C93C1D">
        <w:tc>
          <w:tcPr>
            <w:tcW w:w="421" w:type="dxa"/>
          </w:tcPr>
          <w:p w:rsidR="00E97867" w:rsidRPr="00283E9D" w:rsidRDefault="00E97867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2" w:type="dxa"/>
          </w:tcPr>
          <w:p w:rsidR="00E97867" w:rsidRPr="00E97867" w:rsidRDefault="00E97867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Использовалась ли на чемпионате система </w:t>
            </w:r>
            <w:r>
              <w:rPr>
                <w:rFonts w:ascii="Times New Roman" w:hAnsi="Times New Roman" w:cs="Times New Roman"/>
                <w:lang w:val="en-US"/>
              </w:rPr>
              <w:t>CIS</w:t>
            </w:r>
          </w:p>
        </w:tc>
        <w:tc>
          <w:tcPr>
            <w:tcW w:w="5855" w:type="dxa"/>
          </w:tcPr>
          <w:p w:rsidR="00E97867" w:rsidRPr="00283E9D" w:rsidRDefault="00E97867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</w:p>
        </w:tc>
      </w:tr>
      <w:tr w:rsidR="00C93C1D" w:rsidTr="00C93C1D">
        <w:tc>
          <w:tcPr>
            <w:tcW w:w="421" w:type="dxa"/>
          </w:tcPr>
          <w:p w:rsidR="00C93C1D" w:rsidRPr="00283E9D" w:rsidRDefault="00E97867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</w:tcPr>
          <w:p w:rsidR="00C93C1D" w:rsidRPr="00283E9D" w:rsidRDefault="00283E9D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  <w:r w:rsidRPr="00283E9D">
              <w:rPr>
                <w:rFonts w:ascii="Times New Roman" w:hAnsi="Times New Roman" w:cs="Times New Roman"/>
              </w:rPr>
              <w:t>Выполнялся ли аудит чемпионата со стороны Союза ВСР (по возможности, указать кем)</w:t>
            </w:r>
          </w:p>
        </w:tc>
        <w:tc>
          <w:tcPr>
            <w:tcW w:w="5855" w:type="dxa"/>
          </w:tcPr>
          <w:p w:rsidR="00C93C1D" w:rsidRPr="00283E9D" w:rsidRDefault="00C93C1D" w:rsidP="00C93C1D">
            <w:pPr>
              <w:tabs>
                <w:tab w:val="left" w:pos="993"/>
                <w:tab w:val="left" w:pos="1134"/>
              </w:tabs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93C1D" w:rsidRDefault="00C93C1D" w:rsidP="00C93C1D">
      <w:pPr>
        <w:tabs>
          <w:tab w:val="left" w:pos="993"/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14"/>
        </w:rPr>
      </w:pPr>
    </w:p>
    <w:p w:rsidR="00283E9D" w:rsidRDefault="00283E9D" w:rsidP="00C93C1D">
      <w:pPr>
        <w:tabs>
          <w:tab w:val="left" w:pos="993"/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14"/>
        </w:rPr>
      </w:pPr>
    </w:p>
    <w:p w:rsidR="00283E9D" w:rsidRPr="00283E9D" w:rsidRDefault="00283E9D" w:rsidP="00C93C1D">
      <w:pPr>
        <w:tabs>
          <w:tab w:val="left" w:pos="993"/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14"/>
        </w:rPr>
      </w:pPr>
      <w:r w:rsidRPr="00283E9D">
        <w:rPr>
          <w:rFonts w:ascii="Times New Roman" w:hAnsi="Times New Roman" w:cs="Times New Roman"/>
          <w:sz w:val="28"/>
          <w:szCs w:val="14"/>
        </w:rPr>
        <w:t>Руководитель РКЦ [указать субъект РФ, ФИО]</w:t>
      </w:r>
      <w:r w:rsidRPr="00283E9D">
        <w:rPr>
          <w:rFonts w:ascii="Times New Roman" w:hAnsi="Times New Roman" w:cs="Times New Roman"/>
          <w:sz w:val="28"/>
          <w:szCs w:val="14"/>
        </w:rPr>
        <w:tab/>
      </w:r>
      <w:r w:rsidRPr="00283E9D">
        <w:rPr>
          <w:rFonts w:ascii="Times New Roman" w:hAnsi="Times New Roman" w:cs="Times New Roman"/>
          <w:sz w:val="28"/>
          <w:szCs w:val="14"/>
        </w:rPr>
        <w:tab/>
        <w:t>__________ (подпись)</w:t>
      </w:r>
    </w:p>
    <w:p w:rsidR="00283E9D" w:rsidRPr="00283E9D" w:rsidRDefault="00283E9D" w:rsidP="00C93C1D">
      <w:pPr>
        <w:tabs>
          <w:tab w:val="left" w:pos="993"/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Cs w:val="14"/>
        </w:rPr>
      </w:pPr>
    </w:p>
    <w:p w:rsidR="00283E9D" w:rsidRPr="00283E9D" w:rsidRDefault="00283E9D" w:rsidP="00C93C1D">
      <w:pPr>
        <w:tabs>
          <w:tab w:val="left" w:pos="993"/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Cs w:val="14"/>
          <w:lang w:val="en-US"/>
        </w:rPr>
      </w:pPr>
      <w:r w:rsidRPr="00283E9D">
        <w:rPr>
          <w:rFonts w:ascii="Times New Roman" w:hAnsi="Times New Roman" w:cs="Times New Roman"/>
          <w:szCs w:val="14"/>
          <w:lang w:val="en-US"/>
        </w:rPr>
        <w:t>[</w:t>
      </w:r>
      <w:r w:rsidRPr="00283E9D">
        <w:rPr>
          <w:rFonts w:ascii="Times New Roman" w:hAnsi="Times New Roman" w:cs="Times New Roman"/>
          <w:szCs w:val="14"/>
        </w:rPr>
        <w:t>Указать исполнителя, контакты</w:t>
      </w:r>
      <w:r w:rsidRPr="00283E9D">
        <w:rPr>
          <w:rFonts w:ascii="Times New Roman" w:hAnsi="Times New Roman" w:cs="Times New Roman"/>
          <w:szCs w:val="14"/>
          <w:lang w:val="en-US"/>
        </w:rPr>
        <w:t>]</w:t>
      </w:r>
    </w:p>
    <w:sectPr w:rsidR="00283E9D" w:rsidRPr="00283E9D" w:rsidSect="00DE6841">
      <w:footerReference w:type="first" r:id="rId12"/>
      <w:pgSz w:w="12240" w:h="15840" w:code="1"/>
      <w:pgMar w:top="851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265" w:rsidRDefault="001F7265">
      <w:pPr>
        <w:spacing w:after="0" w:line="240" w:lineRule="auto"/>
      </w:pPr>
      <w:r>
        <w:separator/>
      </w:r>
    </w:p>
  </w:endnote>
  <w:endnote w:type="continuationSeparator" w:id="0">
    <w:p w:rsidR="001F7265" w:rsidRDefault="001F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3131894"/>
      <w:docPartObj>
        <w:docPartGallery w:val="Page Numbers (Bottom of Page)"/>
        <w:docPartUnique/>
      </w:docPartObj>
    </w:sdtPr>
    <w:sdtEndPr/>
    <w:sdtContent>
      <w:p w:rsidR="00DE6841" w:rsidRDefault="00DE6841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E6841" w:rsidRDefault="00DE6841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265" w:rsidRDefault="001F7265">
      <w:pPr>
        <w:spacing w:after="0" w:line="240" w:lineRule="auto"/>
      </w:pPr>
      <w:r>
        <w:separator/>
      </w:r>
    </w:p>
  </w:footnote>
  <w:footnote w:type="continuationSeparator" w:id="0">
    <w:p w:rsidR="001F7265" w:rsidRDefault="001F7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B0CE442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7918F1F0"/>
    <w:lvl w:ilvl="0" w:tplc="CBB692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000003"/>
    <w:multiLevelType w:val="hybridMultilevel"/>
    <w:tmpl w:val="92BE190E"/>
    <w:lvl w:ilvl="0" w:tplc="C0F869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0000004"/>
    <w:multiLevelType w:val="hybridMultilevel"/>
    <w:tmpl w:val="E6F00510"/>
    <w:lvl w:ilvl="0" w:tplc="33EEB870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19959BB"/>
    <w:multiLevelType w:val="multilevel"/>
    <w:tmpl w:val="BDA27EBA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DC4"/>
    <w:rsid w:val="00036332"/>
    <w:rsid w:val="000A6492"/>
    <w:rsid w:val="000B5346"/>
    <w:rsid w:val="000E6EFF"/>
    <w:rsid w:val="000F33F6"/>
    <w:rsid w:val="00165327"/>
    <w:rsid w:val="00174FA4"/>
    <w:rsid w:val="0019317C"/>
    <w:rsid w:val="00194BD6"/>
    <w:rsid w:val="001B711D"/>
    <w:rsid w:val="001F7265"/>
    <w:rsid w:val="001F737F"/>
    <w:rsid w:val="00227904"/>
    <w:rsid w:val="00230B9E"/>
    <w:rsid w:val="00262805"/>
    <w:rsid w:val="00283E9D"/>
    <w:rsid w:val="002A02F5"/>
    <w:rsid w:val="00341DC4"/>
    <w:rsid w:val="0038752F"/>
    <w:rsid w:val="003D60C6"/>
    <w:rsid w:val="003E20E1"/>
    <w:rsid w:val="00460C0C"/>
    <w:rsid w:val="00477D7E"/>
    <w:rsid w:val="004928DE"/>
    <w:rsid w:val="004B3715"/>
    <w:rsid w:val="004C5995"/>
    <w:rsid w:val="00545188"/>
    <w:rsid w:val="00591261"/>
    <w:rsid w:val="005F6ACB"/>
    <w:rsid w:val="006C246F"/>
    <w:rsid w:val="006F2088"/>
    <w:rsid w:val="006F3280"/>
    <w:rsid w:val="007462B4"/>
    <w:rsid w:val="00766AC0"/>
    <w:rsid w:val="007B4CB9"/>
    <w:rsid w:val="007D1610"/>
    <w:rsid w:val="008027A8"/>
    <w:rsid w:val="0083457D"/>
    <w:rsid w:val="00852F2C"/>
    <w:rsid w:val="008A00D2"/>
    <w:rsid w:val="00904A1A"/>
    <w:rsid w:val="009A7342"/>
    <w:rsid w:val="009D3198"/>
    <w:rsid w:val="00A03A39"/>
    <w:rsid w:val="00A25959"/>
    <w:rsid w:val="00A70E95"/>
    <w:rsid w:val="00AD7358"/>
    <w:rsid w:val="00B03567"/>
    <w:rsid w:val="00B82101"/>
    <w:rsid w:val="00C442A8"/>
    <w:rsid w:val="00C93C1D"/>
    <w:rsid w:val="00CD04CF"/>
    <w:rsid w:val="00CD5DDC"/>
    <w:rsid w:val="00D0183E"/>
    <w:rsid w:val="00D024BF"/>
    <w:rsid w:val="00D46981"/>
    <w:rsid w:val="00DE6841"/>
    <w:rsid w:val="00E7444B"/>
    <w:rsid w:val="00E97867"/>
    <w:rsid w:val="00F02FE9"/>
    <w:rsid w:val="00F74F01"/>
    <w:rsid w:val="00F97B3C"/>
    <w:rsid w:val="00FA775C"/>
    <w:rsid w:val="00FC2C9A"/>
    <w:rsid w:val="00FD329D"/>
    <w:rsid w:val="00FE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90101"/>
  <w15:docId w15:val="{CA9F8199-C1EF-4A0C-B549-719B74C3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pPr>
      <w:spacing w:after="0" w:line="240" w:lineRule="auto"/>
    </w:p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Pr>
      <w:sz w:val="20"/>
      <w:szCs w:val="20"/>
    </w:rPr>
  </w:style>
  <w:style w:type="character" w:styleId="ab">
    <w:name w:val="footnote reference"/>
    <w:basedOn w:val="a0"/>
    <w:uiPriority w:val="99"/>
    <w:rPr>
      <w:vertAlign w:val="superscript"/>
    </w:rPr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adjustRightInd w:val="0"/>
      <w:spacing w:after="0" w:line="346" w:lineRule="exact"/>
      <w:ind w:firstLine="49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8">
    <w:name w:val="Font Style68"/>
    <w:uiPriority w:val="99"/>
    <w:rPr>
      <w:rFonts w:ascii="Times New Roman" w:hAnsi="Times New Roman" w:cs="Times New Roman" w:hint="default"/>
      <w:color w:val="000000"/>
      <w:sz w:val="18"/>
      <w:szCs w:val="18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styleId="ad">
    <w:name w:val="annotation reference"/>
    <w:basedOn w:val="a0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rPr>
      <w:b/>
      <w:bCs/>
      <w:sz w:val="20"/>
      <w:szCs w:val="20"/>
    </w:rPr>
  </w:style>
  <w:style w:type="paragraph" w:styleId="af2">
    <w:name w:val="Body Text Indent"/>
    <w:basedOn w:val="a"/>
    <w:link w:val="af3"/>
    <w:pPr>
      <w:widowControl w:val="0"/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3">
    <w:name w:val="Основной текст с отступом Знак"/>
    <w:basedOn w:val="a0"/>
    <w:link w:val="af2"/>
    <w:rPr>
      <w:rFonts w:ascii="Times New Roman" w:eastAsia="Times New Roman" w:hAnsi="Times New Roman" w:cs="Times New Roman"/>
      <w:sz w:val="24"/>
      <w:szCs w:val="20"/>
    </w:rPr>
  </w:style>
  <w:style w:type="character" w:customStyle="1" w:styleId="st">
    <w:name w:val="st"/>
    <w:basedOn w:val="a0"/>
    <w:rPr>
      <w:rFonts w:ascii="Times New Roman" w:hAnsi="Times New Roman" w:cs="Times New Roman" w:hint="default"/>
    </w:rPr>
  </w:style>
  <w:style w:type="paragraph" w:styleId="af4">
    <w:name w:val="header"/>
    <w:basedOn w:val="a"/>
    <w:link w:val="af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@worldskills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o@worldskill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rldskills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97BC3-4A99-40BC-9EC8-E59F34F8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Головина Татьяна Станиславовна</dc:creator>
  <cp:lastModifiedBy>Semyon Ovsyannikov</cp:lastModifiedBy>
  <cp:revision>18</cp:revision>
  <cp:lastPrinted>2016-04-05T16:14:00Z</cp:lastPrinted>
  <dcterms:created xsi:type="dcterms:W3CDTF">2016-04-05T14:05:00Z</dcterms:created>
  <dcterms:modified xsi:type="dcterms:W3CDTF">2016-04-05T16:25:00Z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-48810390</vt:i4>
  </property>
</Properties>
</file>